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532" w:rsidRPr="00E91532" w:rsidRDefault="00E91532" w:rsidP="005748C5">
      <w:pPr>
        <w:framePr w:h="1060" w:hSpace="80" w:vSpace="40" w:wrap="auto" w:vAnchor="text" w:hAnchor="page" w:x="5756" w:y="592" w:anchorLock="1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09600" cy="609600"/>
            <wp:effectExtent l="19050" t="0" r="0" b="0"/>
            <wp:docPr id="1" name="Рисунок 1" descr="Герб черный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ерный-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1532" w:rsidRPr="00E91532" w:rsidRDefault="00E91532" w:rsidP="005741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499D" w:rsidRDefault="00E91532" w:rsidP="00E91532">
      <w:pPr>
        <w:tabs>
          <w:tab w:val="left" w:pos="38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ab/>
      </w:r>
    </w:p>
    <w:p w:rsidR="0008499D" w:rsidRDefault="0008499D" w:rsidP="00E91532">
      <w:pPr>
        <w:tabs>
          <w:tab w:val="left" w:pos="38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38"/>
        <w:tblW w:w="10068" w:type="dxa"/>
        <w:tblLook w:val="04A0"/>
      </w:tblPr>
      <w:tblGrid>
        <w:gridCol w:w="4068"/>
        <w:gridCol w:w="960"/>
        <w:gridCol w:w="5040"/>
      </w:tblGrid>
      <w:tr w:rsidR="0008499D" w:rsidRPr="00FF4755" w:rsidTr="005F0122">
        <w:trPr>
          <w:trHeight w:val="1079"/>
        </w:trPr>
        <w:tc>
          <w:tcPr>
            <w:tcW w:w="4068" w:type="dxa"/>
            <w:hideMark/>
          </w:tcPr>
          <w:p w:rsidR="0008499D" w:rsidRPr="00FF4755" w:rsidRDefault="0008499D" w:rsidP="005F01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755">
              <w:rPr>
                <w:rFonts w:ascii="Times New Roman" w:hAnsi="Times New Roman" w:cs="Times New Roman"/>
              </w:rPr>
              <w:t>ХАКАС РЕСПУБЛИКАНЫҢ</w:t>
            </w:r>
          </w:p>
          <w:p w:rsidR="0008499D" w:rsidRDefault="0008499D" w:rsidP="005F01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F4755">
              <w:rPr>
                <w:rFonts w:ascii="Times New Roman" w:hAnsi="Times New Roman" w:cs="Times New Roman"/>
              </w:rPr>
              <w:t>АҒБАН</w:t>
            </w:r>
            <w:proofErr w:type="gramEnd"/>
            <w:r w:rsidRPr="00FF4755">
              <w:rPr>
                <w:rFonts w:ascii="Times New Roman" w:hAnsi="Times New Roman" w:cs="Times New Roman"/>
              </w:rPr>
              <w:t xml:space="preserve"> ПИЛТIРI </w:t>
            </w:r>
          </w:p>
          <w:p w:rsidR="0008499D" w:rsidRDefault="0008499D" w:rsidP="005F01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755">
              <w:rPr>
                <w:rFonts w:ascii="Times New Roman" w:hAnsi="Times New Roman" w:cs="Times New Roman"/>
              </w:rPr>
              <w:t xml:space="preserve">МУНИЦИПАЛЬНАЙ </w:t>
            </w:r>
          </w:p>
          <w:p w:rsidR="0008499D" w:rsidRPr="00FF4755" w:rsidRDefault="0008499D" w:rsidP="005F01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755">
              <w:rPr>
                <w:rFonts w:ascii="Times New Roman" w:hAnsi="Times New Roman" w:cs="Times New Roman"/>
              </w:rPr>
              <w:t>АЙМАХТЫҢ</w:t>
            </w:r>
          </w:p>
          <w:p w:rsidR="0008499D" w:rsidRPr="00FF4755" w:rsidRDefault="0008499D" w:rsidP="005F01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РАЙКОВТАР</w:t>
            </w:r>
            <w:r w:rsidRPr="00FF4755">
              <w:rPr>
                <w:rFonts w:ascii="Times New Roman" w:hAnsi="Times New Roman" w:cs="Times New Roman"/>
              </w:rPr>
              <w:t xml:space="preserve"> ААЛ ЧӦБ</w:t>
            </w:r>
            <w:proofErr w:type="gramStart"/>
            <w:r w:rsidRPr="00FF4755">
              <w:rPr>
                <w:rFonts w:ascii="Times New Roman" w:hAnsi="Times New Roman" w:cs="Times New Roman"/>
              </w:rPr>
              <w:t>I</w:t>
            </w:r>
            <w:proofErr w:type="gramEnd"/>
            <w:r w:rsidRPr="00FF4755">
              <w:rPr>
                <w:rFonts w:ascii="Times New Roman" w:hAnsi="Times New Roman" w:cs="Times New Roman"/>
              </w:rPr>
              <w:t>НIҢ</w:t>
            </w:r>
          </w:p>
          <w:p w:rsidR="0008499D" w:rsidRPr="00FF4755" w:rsidRDefault="0008499D" w:rsidP="005F01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755">
              <w:rPr>
                <w:rFonts w:ascii="Times New Roman" w:hAnsi="Times New Roman" w:cs="Times New Roman"/>
              </w:rPr>
              <w:t>ААЛ УСТА</w:t>
            </w:r>
            <w:proofErr w:type="gramStart"/>
            <w:r w:rsidRPr="00FF4755">
              <w:rPr>
                <w:rFonts w:ascii="Times New Roman" w:hAnsi="Times New Roman" w:cs="Times New Roman"/>
              </w:rPr>
              <w:t>Ғ-</w:t>
            </w:r>
            <w:proofErr w:type="gramEnd"/>
            <w:r w:rsidRPr="00FF4755">
              <w:rPr>
                <w:rFonts w:ascii="Times New Roman" w:hAnsi="Times New Roman" w:cs="Times New Roman"/>
              </w:rPr>
              <w:t>ПАСТАА</w:t>
            </w:r>
          </w:p>
          <w:p w:rsidR="0008499D" w:rsidRPr="00FF4755" w:rsidRDefault="0008499D" w:rsidP="005F0122">
            <w:pPr>
              <w:tabs>
                <w:tab w:val="left" w:pos="2127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0" w:type="dxa"/>
            <w:hideMark/>
          </w:tcPr>
          <w:p w:rsidR="0008499D" w:rsidRPr="00FF4755" w:rsidRDefault="0008499D" w:rsidP="005F0122">
            <w:pPr>
              <w:pStyle w:val="1"/>
              <w:tabs>
                <w:tab w:val="left" w:pos="2127"/>
              </w:tabs>
              <w:jc w:val="right"/>
              <w:rPr>
                <w:rFonts w:eastAsiaTheme="minorEastAsia"/>
                <w:b w:val="0"/>
                <w:bCs w:val="0"/>
                <w:sz w:val="22"/>
                <w:szCs w:val="22"/>
              </w:rPr>
            </w:pPr>
            <w:r w:rsidRPr="00FF4755">
              <w:rPr>
                <w:rFonts w:eastAsiaTheme="minorEastAsia"/>
                <w:sz w:val="22"/>
                <w:szCs w:val="22"/>
              </w:rPr>
              <w:t xml:space="preserve">       </w:t>
            </w:r>
          </w:p>
        </w:tc>
        <w:tc>
          <w:tcPr>
            <w:tcW w:w="5040" w:type="dxa"/>
            <w:hideMark/>
          </w:tcPr>
          <w:p w:rsidR="0008499D" w:rsidRPr="00FF4755" w:rsidRDefault="0008499D" w:rsidP="005F01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755">
              <w:rPr>
                <w:rFonts w:ascii="Times New Roman" w:hAnsi="Times New Roman" w:cs="Times New Roman"/>
                <w:caps/>
              </w:rPr>
              <w:tab/>
            </w:r>
            <w:r w:rsidRPr="00FF4755">
              <w:rPr>
                <w:rFonts w:ascii="Times New Roman" w:hAnsi="Times New Roman" w:cs="Times New Roman"/>
              </w:rPr>
              <w:t xml:space="preserve"> АДМИНИСТРАЦИЯ СЕЛЬСКОГО ПОСЕЛЕНИЯ</w:t>
            </w:r>
          </w:p>
          <w:p w:rsidR="0008499D" w:rsidRPr="00FF4755" w:rsidRDefault="0008499D" w:rsidP="005F01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РАЙКОВСКОГО</w:t>
            </w:r>
            <w:r w:rsidRPr="00FF4755">
              <w:rPr>
                <w:rFonts w:ascii="Times New Roman" w:hAnsi="Times New Roman" w:cs="Times New Roman"/>
              </w:rPr>
              <w:t xml:space="preserve"> СЕЛЬСОВЕТА</w:t>
            </w:r>
          </w:p>
          <w:p w:rsidR="0008499D" w:rsidRDefault="0008499D" w:rsidP="005F01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755">
              <w:rPr>
                <w:rFonts w:ascii="Times New Roman" w:hAnsi="Times New Roman" w:cs="Times New Roman"/>
              </w:rPr>
              <w:t xml:space="preserve">УСТЬ-АБАКАНСКОГО </w:t>
            </w:r>
          </w:p>
          <w:p w:rsidR="0008499D" w:rsidRPr="00FF4755" w:rsidRDefault="0008499D" w:rsidP="005F01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755">
              <w:rPr>
                <w:rFonts w:ascii="Times New Roman" w:hAnsi="Times New Roman" w:cs="Times New Roman"/>
              </w:rPr>
              <w:t>МУНИЦИПАЛЬНОГО РАЙОНА</w:t>
            </w:r>
          </w:p>
          <w:p w:rsidR="0008499D" w:rsidRPr="00FF4755" w:rsidRDefault="0008499D" w:rsidP="005F01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4755">
              <w:rPr>
                <w:rFonts w:ascii="Times New Roman" w:hAnsi="Times New Roman" w:cs="Times New Roman"/>
              </w:rPr>
              <w:t>РЕСПУБЛИКИ ХАКАСИЯ</w:t>
            </w:r>
          </w:p>
          <w:p w:rsidR="0008499D" w:rsidRPr="00FF4755" w:rsidRDefault="0008499D" w:rsidP="005F0122">
            <w:pPr>
              <w:tabs>
                <w:tab w:val="left" w:pos="2127"/>
              </w:tabs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  <w:caps/>
              </w:rPr>
            </w:pPr>
          </w:p>
        </w:tc>
      </w:tr>
    </w:tbl>
    <w:p w:rsidR="0008499D" w:rsidRDefault="0008499D" w:rsidP="00E91532">
      <w:pPr>
        <w:tabs>
          <w:tab w:val="left" w:pos="38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8499D" w:rsidRDefault="0008499D" w:rsidP="00E91532">
      <w:pPr>
        <w:tabs>
          <w:tab w:val="left" w:pos="38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08499D">
      <w:pPr>
        <w:tabs>
          <w:tab w:val="left" w:pos="388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E91532" w:rsidRPr="00E91532" w:rsidRDefault="00E91532" w:rsidP="00E915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9F4433" w:rsidP="00E91532">
      <w:pPr>
        <w:tabs>
          <w:tab w:val="left" w:pos="23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770DCC">
        <w:rPr>
          <w:rFonts w:ascii="Times New Roman" w:hAnsi="Times New Roman" w:cs="Times New Roman"/>
          <w:sz w:val="24"/>
          <w:szCs w:val="24"/>
        </w:rPr>
        <w:t xml:space="preserve">  </w:t>
      </w:r>
      <w:r w:rsidR="0008499D">
        <w:rPr>
          <w:rFonts w:ascii="Times New Roman" w:hAnsi="Times New Roman" w:cs="Times New Roman"/>
          <w:sz w:val="24"/>
          <w:szCs w:val="24"/>
        </w:rPr>
        <w:t>от 26.05.2025</w:t>
      </w:r>
      <w:r w:rsidR="00E91532" w:rsidRPr="00E91532">
        <w:rPr>
          <w:rFonts w:ascii="Times New Roman" w:hAnsi="Times New Roman" w:cs="Times New Roman"/>
          <w:sz w:val="24"/>
          <w:szCs w:val="24"/>
        </w:rPr>
        <w:t xml:space="preserve"> г. </w:t>
      </w:r>
      <w:r w:rsidR="00E91532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9153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70DCC">
        <w:rPr>
          <w:rFonts w:ascii="Times New Roman" w:hAnsi="Times New Roman" w:cs="Times New Roman"/>
          <w:sz w:val="24"/>
          <w:szCs w:val="24"/>
        </w:rPr>
        <w:t xml:space="preserve">  </w:t>
      </w:r>
      <w:r w:rsidR="0008499D" w:rsidRPr="00E91532">
        <w:rPr>
          <w:rFonts w:ascii="Times New Roman" w:hAnsi="Times New Roman" w:cs="Times New Roman"/>
          <w:sz w:val="24"/>
          <w:szCs w:val="24"/>
        </w:rPr>
        <w:t>аал Райков</w:t>
      </w:r>
      <w:r w:rsidR="00770DCC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E91532">
        <w:rPr>
          <w:rFonts w:ascii="Times New Roman" w:hAnsi="Times New Roman" w:cs="Times New Roman"/>
          <w:sz w:val="24"/>
          <w:szCs w:val="24"/>
        </w:rPr>
        <w:t xml:space="preserve">  </w:t>
      </w:r>
      <w:r w:rsidR="0008499D">
        <w:rPr>
          <w:rFonts w:ascii="Times New Roman" w:hAnsi="Times New Roman" w:cs="Times New Roman"/>
          <w:sz w:val="24"/>
          <w:szCs w:val="24"/>
        </w:rPr>
        <w:t xml:space="preserve">   </w:t>
      </w:r>
      <w:r w:rsidR="00E91532">
        <w:rPr>
          <w:rFonts w:ascii="Times New Roman" w:hAnsi="Times New Roman" w:cs="Times New Roman"/>
          <w:sz w:val="24"/>
          <w:szCs w:val="24"/>
        </w:rPr>
        <w:t xml:space="preserve">            №    </w:t>
      </w:r>
      <w:r w:rsidR="0008499D">
        <w:rPr>
          <w:rFonts w:ascii="Times New Roman" w:hAnsi="Times New Roman" w:cs="Times New Roman"/>
          <w:sz w:val="24"/>
          <w:szCs w:val="24"/>
        </w:rPr>
        <w:t>33</w:t>
      </w:r>
      <w:r w:rsidR="00574138">
        <w:rPr>
          <w:rFonts w:ascii="Times New Roman" w:hAnsi="Times New Roman" w:cs="Times New Roman"/>
          <w:sz w:val="24"/>
          <w:szCs w:val="24"/>
        </w:rPr>
        <w:t>-П</w:t>
      </w:r>
    </w:p>
    <w:p w:rsidR="00E91532" w:rsidRPr="00E91532" w:rsidRDefault="00E91532" w:rsidP="00E915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</w:p>
    <w:p w:rsidR="00E91532" w:rsidRPr="00574138" w:rsidRDefault="00E91532" w:rsidP="00574138">
      <w:pPr>
        <w:tabs>
          <w:tab w:val="left" w:pos="302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91532" w:rsidRPr="00574138" w:rsidRDefault="00E91532" w:rsidP="00574138">
      <w:pPr>
        <w:tabs>
          <w:tab w:val="left" w:pos="95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4138">
        <w:rPr>
          <w:rFonts w:ascii="Times New Roman" w:eastAsia="Times New Roman" w:hAnsi="Times New Roman" w:cs="Times New Roman"/>
          <w:b/>
          <w:sz w:val="24"/>
          <w:szCs w:val="24"/>
        </w:rPr>
        <w:t xml:space="preserve">О развертывании </w:t>
      </w:r>
      <w:proofErr w:type="gramStart"/>
      <w:r w:rsidRPr="00574138">
        <w:rPr>
          <w:rFonts w:ascii="Times New Roman" w:eastAsia="Times New Roman" w:hAnsi="Times New Roman" w:cs="Times New Roman"/>
          <w:b/>
          <w:sz w:val="24"/>
          <w:szCs w:val="24"/>
        </w:rPr>
        <w:t>общественного</w:t>
      </w:r>
      <w:proofErr w:type="gramEnd"/>
      <w:r w:rsidRPr="00574138">
        <w:rPr>
          <w:rFonts w:ascii="Times New Roman" w:eastAsia="Times New Roman" w:hAnsi="Times New Roman" w:cs="Times New Roman"/>
          <w:b/>
          <w:sz w:val="24"/>
          <w:szCs w:val="24"/>
        </w:rPr>
        <w:t xml:space="preserve"> спасательного</w:t>
      </w:r>
    </w:p>
    <w:p w:rsidR="00E91532" w:rsidRPr="00574138" w:rsidRDefault="00E91532" w:rsidP="00574138">
      <w:pPr>
        <w:tabs>
          <w:tab w:val="left" w:pos="95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4138">
        <w:rPr>
          <w:rFonts w:ascii="Times New Roman" w:eastAsia="Times New Roman" w:hAnsi="Times New Roman" w:cs="Times New Roman"/>
          <w:b/>
          <w:sz w:val="24"/>
          <w:szCs w:val="24"/>
        </w:rPr>
        <w:t xml:space="preserve"> поста  на озере Ждановское  (35 км Аскизского тракта)</w:t>
      </w:r>
    </w:p>
    <w:p w:rsidR="00E91532" w:rsidRPr="00574138" w:rsidRDefault="00E91532" w:rsidP="00574138">
      <w:pPr>
        <w:tabs>
          <w:tab w:val="left" w:pos="95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91532" w:rsidRPr="002317B7" w:rsidRDefault="00E91532" w:rsidP="00E91532">
      <w:pPr>
        <w:pStyle w:val="Default"/>
        <w:ind w:firstLine="709"/>
        <w:jc w:val="both"/>
      </w:pPr>
      <w:proofErr w:type="gramStart"/>
      <w:r w:rsidRPr="00E91532">
        <w:t>В соответствии с Федеральными законами от 21.12.1994 № 68-ФЗ «О защите населения и территорий от чрезвычайных ситуаций природного и техногенного характера» (с последующими изменениями), от 30.03.1999 № 52-ФЗ «О санитарно-эпидемиологическом благополучии населения» (с последующими изменениями), от 06.10.2003 № 131-ФЗ «Об общих принципах организации местного самоуправления в Российской Федерации» (с последующими изменениями), Законом Республики Хакасия от 17.12.2008 № 91-ЗРХ «Об административных правонарушениях» (с последующими изменениями</w:t>
      </w:r>
      <w:proofErr w:type="gramEnd"/>
      <w:r w:rsidRPr="00E91532">
        <w:t xml:space="preserve">), </w:t>
      </w:r>
      <w:proofErr w:type="gramStart"/>
      <w:r w:rsidRPr="00E91532">
        <w:t xml:space="preserve">на основании распоряжения Главы Республики Хакасия - Председателя Правительства Республики Хакасия от 07.05.2020 № 40-рп «Об обеспечении безопасности людей на водных объектах в Республике Хакасия в летний период 2020 года», решения Комиссии по предупреждению и ликвидации чрезвычайных ситуаций и обеспечению пожарной безопасности при Правительстве Республики Хакасия от 20.05.2020 № 20, в целях обеспечения безопасности людей на водных </w:t>
      </w:r>
      <w:r w:rsidRPr="002317B7">
        <w:t>объектах Усть-Абаканс</w:t>
      </w:r>
      <w:r w:rsidR="00770DCC" w:rsidRPr="002317B7">
        <w:t>кого района в летни</w:t>
      </w:r>
      <w:r w:rsidR="002317B7" w:rsidRPr="002317B7">
        <w:t>й период</w:t>
      </w:r>
      <w:proofErr w:type="gramEnd"/>
      <w:r w:rsidR="002317B7" w:rsidRPr="002317B7">
        <w:t xml:space="preserve"> 2025</w:t>
      </w:r>
      <w:r w:rsidRPr="002317B7">
        <w:t xml:space="preserve"> года,  </w:t>
      </w:r>
      <w:r w:rsidR="002317B7">
        <w:t xml:space="preserve">руководствуясь статьей </w:t>
      </w:r>
      <w:r w:rsidR="002317B7" w:rsidRPr="002317B7">
        <w:t>Устав</w:t>
      </w:r>
      <w:r w:rsidR="002317B7">
        <w:t>а</w:t>
      </w:r>
      <w:r w:rsidR="002317B7" w:rsidRPr="002317B7">
        <w:t xml:space="preserve"> сельского поселения Райковского сельсовета Усть-Абаканского муниципального района Республики Хакасия</w:t>
      </w:r>
      <w:r w:rsidRPr="002317B7">
        <w:t>:</w:t>
      </w:r>
    </w:p>
    <w:p w:rsidR="00E91532" w:rsidRPr="009F4433" w:rsidRDefault="00E91532" w:rsidP="00E91532">
      <w:pP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4433">
        <w:rPr>
          <w:rFonts w:ascii="Times New Roman" w:eastAsia="Times New Roman" w:hAnsi="Times New Roman" w:cs="Times New Roman"/>
          <w:b/>
          <w:sz w:val="24"/>
          <w:szCs w:val="24"/>
        </w:rPr>
        <w:t>ПОСТАНОВЛЯЮ:</w:t>
      </w:r>
    </w:p>
    <w:p w:rsidR="00E91532" w:rsidRPr="00E91532" w:rsidRDefault="00E91532" w:rsidP="0057413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532">
        <w:rPr>
          <w:rFonts w:ascii="Times New Roman" w:eastAsia="Times New Roman" w:hAnsi="Times New Roman" w:cs="Times New Roman"/>
          <w:sz w:val="24"/>
          <w:szCs w:val="24"/>
        </w:rPr>
        <w:t xml:space="preserve"> Развернуть общественный  спасательный пост  на озере Ждановское (35 км Аскизского тракта) и обеспечить его функционирование  в составе  </w:t>
      </w:r>
      <w:r w:rsidR="009F4433">
        <w:rPr>
          <w:rFonts w:ascii="Times New Roman" w:eastAsia="Times New Roman" w:hAnsi="Times New Roman" w:cs="Times New Roman"/>
          <w:sz w:val="24"/>
          <w:szCs w:val="24"/>
        </w:rPr>
        <w:t xml:space="preserve">одного </w:t>
      </w:r>
      <w:r w:rsidR="00770DCC">
        <w:rPr>
          <w:rFonts w:ascii="Times New Roman" w:eastAsia="Times New Roman" w:hAnsi="Times New Roman" w:cs="Times New Roman"/>
          <w:sz w:val="24"/>
          <w:szCs w:val="24"/>
        </w:rPr>
        <w:t>человек</w:t>
      </w:r>
      <w:r w:rsidR="009F4433">
        <w:rPr>
          <w:rFonts w:ascii="Times New Roman" w:eastAsia="Times New Roman" w:hAnsi="Times New Roman" w:cs="Times New Roman"/>
          <w:sz w:val="24"/>
          <w:szCs w:val="24"/>
        </w:rPr>
        <w:t>а на период с 14.06.2025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 по </w:t>
      </w:r>
      <w:r w:rsidR="009F4433">
        <w:rPr>
          <w:rFonts w:ascii="Times New Roman" w:eastAsia="Times New Roman" w:hAnsi="Times New Roman" w:cs="Times New Roman"/>
          <w:sz w:val="24"/>
          <w:szCs w:val="24"/>
        </w:rPr>
        <w:t>17.08.2025</w:t>
      </w:r>
      <w:r w:rsidRPr="00E91532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  <w:r w:rsidR="003E426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91532" w:rsidRPr="00E91532" w:rsidRDefault="00E91532" w:rsidP="005741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532">
        <w:rPr>
          <w:rFonts w:ascii="Times New Roman" w:eastAsia="Times New Roman" w:hAnsi="Times New Roman" w:cs="Times New Roman"/>
          <w:sz w:val="24"/>
          <w:szCs w:val="24"/>
        </w:rPr>
        <w:t>2. Утвердить положение об общественном спасательном посте (Приложение</w:t>
      </w:r>
      <w:r w:rsidR="00290DCE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Pr="00E91532">
        <w:rPr>
          <w:rFonts w:ascii="Times New Roman" w:eastAsia="Times New Roman" w:hAnsi="Times New Roman" w:cs="Times New Roman"/>
          <w:sz w:val="24"/>
          <w:szCs w:val="24"/>
        </w:rPr>
        <w:t xml:space="preserve"> 1).</w:t>
      </w:r>
    </w:p>
    <w:p w:rsidR="00E91532" w:rsidRPr="00E91532" w:rsidRDefault="00E91532" w:rsidP="005741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532">
        <w:rPr>
          <w:rFonts w:ascii="Times New Roman" w:eastAsia="Times New Roman" w:hAnsi="Times New Roman" w:cs="Times New Roman"/>
          <w:sz w:val="24"/>
          <w:szCs w:val="24"/>
        </w:rPr>
        <w:t>3. Общественный спасательный пост расположить в прибрежной зоне с достаточной видимостью акватории водоема, в палатке, под навесом или облегченном вагончике.</w:t>
      </w:r>
    </w:p>
    <w:p w:rsidR="00E91532" w:rsidRPr="00E91532" w:rsidRDefault="00E91532" w:rsidP="005741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532">
        <w:rPr>
          <w:rFonts w:ascii="Times New Roman" w:eastAsia="Times New Roman" w:hAnsi="Times New Roman" w:cs="Times New Roman"/>
          <w:sz w:val="24"/>
          <w:szCs w:val="24"/>
        </w:rPr>
        <w:t>4.  Общественный спасательный пост оснастить информационным стендом по обеспечению безопасности людей на водных объектах, номерами телефонов служб экстренного реагирования.</w:t>
      </w:r>
    </w:p>
    <w:p w:rsidR="00E91532" w:rsidRPr="00E91532" w:rsidRDefault="009F4433" w:rsidP="005741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="00E91532" w:rsidRPr="00E91532">
        <w:rPr>
          <w:rFonts w:ascii="Times New Roman" w:eastAsia="Times New Roman" w:hAnsi="Times New Roman" w:cs="Times New Roman"/>
          <w:sz w:val="24"/>
          <w:szCs w:val="24"/>
        </w:rPr>
        <w:t>Установить график работы общественного спасательного поста (Приложение 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91532" w:rsidRPr="00E91532">
        <w:rPr>
          <w:rFonts w:ascii="Times New Roman" w:eastAsia="Times New Roman" w:hAnsi="Times New Roman" w:cs="Times New Roman"/>
          <w:sz w:val="24"/>
          <w:szCs w:val="24"/>
        </w:rPr>
        <w:t>2)</w:t>
      </w:r>
    </w:p>
    <w:p w:rsidR="00E91532" w:rsidRPr="00E91532" w:rsidRDefault="00E91532" w:rsidP="005741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53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6.  Специалисту </w:t>
      </w:r>
      <w:r w:rsidR="00574138">
        <w:rPr>
          <w:rFonts w:ascii="Times New Roman" w:eastAsia="Times New Roman" w:hAnsi="Times New Roman" w:cs="Times New Roman"/>
          <w:sz w:val="24"/>
          <w:szCs w:val="24"/>
        </w:rPr>
        <w:t>Силиной А.В</w:t>
      </w:r>
      <w:r w:rsidRPr="00E91532">
        <w:rPr>
          <w:rFonts w:ascii="Times New Roman" w:eastAsia="Times New Roman" w:hAnsi="Times New Roman" w:cs="Times New Roman"/>
          <w:sz w:val="24"/>
          <w:szCs w:val="24"/>
        </w:rPr>
        <w:t>.</w:t>
      </w:r>
      <w:r w:rsidR="005741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91532">
        <w:rPr>
          <w:rFonts w:ascii="Times New Roman" w:eastAsia="Times New Roman" w:hAnsi="Times New Roman" w:cs="Times New Roman"/>
          <w:sz w:val="24"/>
          <w:szCs w:val="24"/>
        </w:rPr>
        <w:t>опубликовать настоящее постановление в средствах массовой информации (на официальном сайте и т.д.).</w:t>
      </w:r>
    </w:p>
    <w:p w:rsidR="00E91532" w:rsidRPr="00E91532" w:rsidRDefault="00E91532" w:rsidP="005741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Назначить Нечкина В.Ю.</w:t>
      </w:r>
      <w:r w:rsidR="00574138">
        <w:rPr>
          <w:rFonts w:ascii="Times New Roman" w:hAnsi="Times New Roman" w:cs="Times New Roman"/>
          <w:sz w:val="24"/>
          <w:szCs w:val="24"/>
        </w:rPr>
        <w:t xml:space="preserve"> Г</w:t>
      </w:r>
      <w:r w:rsidRPr="00E91532">
        <w:rPr>
          <w:rFonts w:ascii="Times New Roman" w:hAnsi="Times New Roman" w:cs="Times New Roman"/>
          <w:sz w:val="24"/>
          <w:szCs w:val="24"/>
        </w:rPr>
        <w:t>лаву Райковского сельсовета ответственным лицом за местами массового отдыха населения на водных объектах по</w:t>
      </w:r>
      <w:r>
        <w:rPr>
          <w:rFonts w:ascii="Times New Roman" w:hAnsi="Times New Roman" w:cs="Times New Roman"/>
          <w:sz w:val="24"/>
          <w:szCs w:val="24"/>
        </w:rPr>
        <w:t>сел</w:t>
      </w:r>
      <w:r w:rsidR="009F4433">
        <w:rPr>
          <w:rFonts w:ascii="Times New Roman" w:hAnsi="Times New Roman" w:cs="Times New Roman"/>
          <w:sz w:val="24"/>
          <w:szCs w:val="24"/>
        </w:rPr>
        <w:t>ения, направить до 01.06.2025 г.</w:t>
      </w:r>
      <w:r w:rsidRPr="00E91532">
        <w:rPr>
          <w:rFonts w:ascii="Times New Roman" w:hAnsi="Times New Roman" w:cs="Times New Roman"/>
          <w:sz w:val="24"/>
          <w:szCs w:val="24"/>
        </w:rPr>
        <w:t xml:space="preserve"> в отдел по МР, ГО и ЧС администрации Усть-Абаканского района перечень мест массового отдыха людей на водных объектах поселения (при наличии) и список ответственных лиц, закрепленных за данными местами.</w:t>
      </w:r>
      <w:proofErr w:type="gramEnd"/>
    </w:p>
    <w:p w:rsidR="00E91532" w:rsidRPr="00E91532" w:rsidRDefault="00E91532" w:rsidP="005741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532">
        <w:rPr>
          <w:rFonts w:ascii="Times New Roman" w:eastAsia="Times New Roman" w:hAnsi="Times New Roman" w:cs="Times New Roman"/>
          <w:sz w:val="24"/>
          <w:szCs w:val="24"/>
        </w:rPr>
        <w:t xml:space="preserve">7.  </w:t>
      </w:r>
      <w:proofErr w:type="gramStart"/>
      <w:r w:rsidRPr="00E91532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E91532">
        <w:rPr>
          <w:rFonts w:ascii="Times New Roman" w:eastAsia="Times New Roman" w:hAnsi="Times New Roman" w:cs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E91532" w:rsidRPr="00E91532" w:rsidRDefault="00E91532" w:rsidP="005741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91532">
        <w:rPr>
          <w:rFonts w:ascii="Times New Roman" w:eastAsia="Times New Roman" w:hAnsi="Times New Roman" w:cs="Times New Roman"/>
          <w:sz w:val="24"/>
          <w:szCs w:val="24"/>
        </w:rPr>
        <w:t>8.  Настоящее постановление вступает в силу с момента опубликования.</w:t>
      </w:r>
    </w:p>
    <w:p w:rsidR="00E91532" w:rsidRPr="00E91532" w:rsidRDefault="00E91532" w:rsidP="005741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1532" w:rsidRDefault="00E91532" w:rsidP="005741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74138" w:rsidRDefault="00574138" w:rsidP="005741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74138" w:rsidRDefault="00574138" w:rsidP="005741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74138" w:rsidRPr="00E91532" w:rsidRDefault="00574138" w:rsidP="005741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91532" w:rsidRPr="00E91532" w:rsidRDefault="00E91532" w:rsidP="00574138">
      <w:pPr>
        <w:tabs>
          <w:tab w:val="left" w:pos="302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4433" w:rsidRDefault="00E91532" w:rsidP="005741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 xml:space="preserve">Глава </w:t>
      </w:r>
      <w:r w:rsidR="00F72A37">
        <w:rPr>
          <w:rFonts w:ascii="Times New Roman" w:hAnsi="Times New Roman" w:cs="Times New Roman"/>
          <w:sz w:val="24"/>
          <w:szCs w:val="24"/>
        </w:rPr>
        <w:t>Райковского</w:t>
      </w:r>
      <w:r w:rsidRPr="00E91532">
        <w:rPr>
          <w:rFonts w:ascii="Times New Roman" w:hAnsi="Times New Roman" w:cs="Times New Roman"/>
          <w:sz w:val="24"/>
          <w:szCs w:val="24"/>
        </w:rPr>
        <w:t xml:space="preserve"> сельсовет</w:t>
      </w:r>
      <w:r w:rsidR="00F72A37">
        <w:rPr>
          <w:rFonts w:ascii="Times New Roman" w:hAnsi="Times New Roman" w:cs="Times New Roman"/>
          <w:sz w:val="24"/>
          <w:szCs w:val="24"/>
        </w:rPr>
        <w:t>а</w:t>
      </w:r>
    </w:p>
    <w:p w:rsidR="00E91532" w:rsidRPr="00E91532" w:rsidRDefault="009F4433" w:rsidP="005741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Усть-Абаканского района Республики Хакасия</w:t>
      </w:r>
      <w:r w:rsidR="00E91532" w:rsidRPr="00E91532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E91532">
        <w:rPr>
          <w:rFonts w:ascii="Times New Roman" w:hAnsi="Times New Roman" w:cs="Times New Roman"/>
          <w:sz w:val="24"/>
          <w:szCs w:val="24"/>
        </w:rPr>
        <w:t>В.Ю.</w:t>
      </w:r>
      <w:r w:rsidR="00574138">
        <w:rPr>
          <w:rFonts w:ascii="Times New Roman" w:hAnsi="Times New Roman" w:cs="Times New Roman"/>
          <w:sz w:val="24"/>
          <w:szCs w:val="24"/>
        </w:rPr>
        <w:t xml:space="preserve"> </w:t>
      </w:r>
      <w:r w:rsidR="00E91532">
        <w:rPr>
          <w:rFonts w:ascii="Times New Roman" w:hAnsi="Times New Roman" w:cs="Times New Roman"/>
          <w:sz w:val="24"/>
          <w:szCs w:val="24"/>
        </w:rPr>
        <w:t>Нечкин</w:t>
      </w:r>
    </w:p>
    <w:p w:rsidR="00E91532" w:rsidRPr="00E91532" w:rsidRDefault="00E91532" w:rsidP="005741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5741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5741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5741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5741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5741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5741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5741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5741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574138">
      <w:pPr>
        <w:framePr w:h="1060" w:hSpace="80" w:vSpace="40" w:wrap="auto" w:vAnchor="text" w:hAnchor="page" w:x="5951" w:y="18638" w:anchorLock="1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57413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57413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E91532" w:rsidRDefault="00E91532" w:rsidP="00E9153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E91532" w:rsidRDefault="00E91532" w:rsidP="00E9153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574138" w:rsidRDefault="00574138" w:rsidP="00E9153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574138" w:rsidRDefault="00574138" w:rsidP="00E9153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574138" w:rsidRDefault="00574138" w:rsidP="00E9153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574138" w:rsidRDefault="00574138" w:rsidP="00E9153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E91532" w:rsidRDefault="00E91532" w:rsidP="005741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4138" w:rsidRDefault="00574138" w:rsidP="005741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145" w:type="dxa"/>
        <w:tblLook w:val="04A0"/>
      </w:tblPr>
      <w:tblGrid>
        <w:gridCol w:w="5637"/>
        <w:gridCol w:w="4508"/>
      </w:tblGrid>
      <w:tr w:rsidR="00E91532" w:rsidRPr="00E91532" w:rsidTr="00E91532">
        <w:tc>
          <w:tcPr>
            <w:tcW w:w="5637" w:type="dxa"/>
          </w:tcPr>
          <w:p w:rsidR="00E91532" w:rsidRPr="00E91532" w:rsidRDefault="00E91532">
            <w:pPr>
              <w:pStyle w:val="a3"/>
              <w:suppressAutoHyphens/>
              <w:spacing w:line="276" w:lineRule="auto"/>
              <w:ind w:firstLine="0"/>
              <w:jc w:val="center"/>
              <w:rPr>
                <w:sz w:val="24"/>
              </w:rPr>
            </w:pPr>
          </w:p>
          <w:p w:rsidR="00E91532" w:rsidRPr="00E91532" w:rsidRDefault="00E91532">
            <w:pPr>
              <w:pStyle w:val="a3"/>
              <w:suppressAutoHyphens/>
              <w:spacing w:line="276" w:lineRule="auto"/>
              <w:ind w:firstLine="0"/>
              <w:jc w:val="center"/>
              <w:rPr>
                <w:sz w:val="24"/>
              </w:rPr>
            </w:pPr>
            <w:r w:rsidRPr="00E91532">
              <w:rPr>
                <w:sz w:val="24"/>
              </w:rPr>
              <w:br w:type="page"/>
            </w:r>
          </w:p>
        </w:tc>
        <w:tc>
          <w:tcPr>
            <w:tcW w:w="4508" w:type="dxa"/>
            <w:hideMark/>
          </w:tcPr>
          <w:p w:rsidR="00E91532" w:rsidRPr="00E91532" w:rsidRDefault="00E91532" w:rsidP="002B2A0F">
            <w:pPr>
              <w:pStyle w:val="a3"/>
              <w:suppressAutoHyphens/>
              <w:spacing w:line="276" w:lineRule="auto"/>
              <w:ind w:firstLine="0"/>
              <w:jc w:val="right"/>
              <w:rPr>
                <w:sz w:val="24"/>
              </w:rPr>
            </w:pPr>
            <w:r w:rsidRPr="00E91532">
              <w:rPr>
                <w:sz w:val="24"/>
              </w:rPr>
              <w:t>Приложение</w:t>
            </w:r>
            <w:r w:rsidR="00290DCE">
              <w:rPr>
                <w:sz w:val="24"/>
              </w:rPr>
              <w:t xml:space="preserve"> №</w:t>
            </w:r>
            <w:r w:rsidRPr="00E91532">
              <w:rPr>
                <w:sz w:val="24"/>
              </w:rPr>
              <w:t xml:space="preserve"> 1</w:t>
            </w:r>
          </w:p>
          <w:p w:rsidR="00E91532" w:rsidRDefault="002B2A0F" w:rsidP="002B2A0F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Постановлению Администрации Райковского сельсовета</w:t>
            </w:r>
          </w:p>
          <w:p w:rsidR="002B2A0F" w:rsidRDefault="002B2A0F" w:rsidP="002B2A0F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Усть-Абаканского района </w:t>
            </w:r>
          </w:p>
          <w:p w:rsidR="002B2A0F" w:rsidRPr="00E91532" w:rsidRDefault="002B2A0F" w:rsidP="002B2A0F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Республики Хакасия</w:t>
            </w:r>
          </w:p>
          <w:p w:rsidR="00E91532" w:rsidRPr="00E91532" w:rsidRDefault="002B2A0F" w:rsidP="002B2A0F">
            <w:pPr>
              <w:pStyle w:val="22"/>
              <w:keepNext/>
              <w:keepLines/>
              <w:shd w:val="clear" w:color="auto" w:fill="auto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26.05.2025 г. № 33</w:t>
            </w:r>
            <w:r w:rsidR="00574138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</w:tc>
      </w:tr>
    </w:tbl>
    <w:p w:rsidR="00E91532" w:rsidRPr="00E91532" w:rsidRDefault="00E91532" w:rsidP="00E915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 xml:space="preserve">ПОЛОЖЕНИЕ </w:t>
      </w:r>
    </w:p>
    <w:p w:rsidR="00E91532" w:rsidRPr="00E91532" w:rsidRDefault="00E91532" w:rsidP="00E915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об общественном спасательном посте  на озере Ждановское (35 км Аскизского тракта)</w:t>
      </w:r>
    </w:p>
    <w:p w:rsidR="00E91532" w:rsidRPr="00E91532" w:rsidRDefault="00E91532" w:rsidP="00E9153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Общие положения.</w:t>
      </w:r>
    </w:p>
    <w:p w:rsidR="00E91532" w:rsidRPr="00E91532" w:rsidRDefault="00E91532" w:rsidP="00E91532">
      <w:pPr>
        <w:tabs>
          <w:tab w:val="left" w:pos="1276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91532">
        <w:rPr>
          <w:rFonts w:ascii="Times New Roman" w:hAnsi="Times New Roman" w:cs="Times New Roman"/>
          <w:sz w:val="24"/>
          <w:szCs w:val="24"/>
        </w:rPr>
        <w:t>1.1.Общественный спасательный пост на озере Ждановское</w:t>
      </w:r>
      <w:r w:rsidR="003E4262">
        <w:rPr>
          <w:rFonts w:ascii="Times New Roman" w:hAnsi="Times New Roman" w:cs="Times New Roman"/>
          <w:sz w:val="24"/>
          <w:szCs w:val="24"/>
        </w:rPr>
        <w:t xml:space="preserve"> </w:t>
      </w:r>
      <w:r w:rsidRPr="00E91532">
        <w:rPr>
          <w:rFonts w:ascii="Times New Roman" w:hAnsi="Times New Roman" w:cs="Times New Roman"/>
          <w:sz w:val="24"/>
          <w:szCs w:val="24"/>
        </w:rPr>
        <w:t xml:space="preserve"> (35 км Аскизского тракта) предназначен для предупреждения несчастных случаев с людьми и оказания помощи терпящим бедствие на воде в неорганизованных местах массового отдыха населения.</w:t>
      </w:r>
      <w:proofErr w:type="gramEnd"/>
    </w:p>
    <w:p w:rsidR="00E91532" w:rsidRPr="00E91532" w:rsidRDefault="00E91532" w:rsidP="00E915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1.2.  Личный состав общественного спасательного поста должен быть подготовлен и профессионально обучен по спасению людей на воде, оснащен современными спасательными средствами, аппаратурой связи.</w:t>
      </w:r>
    </w:p>
    <w:p w:rsidR="00E91532" w:rsidRPr="00E91532" w:rsidRDefault="00E91532" w:rsidP="00E915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1.3. Дежурство на водных объектах проводится в соответствии с утвержденным графиком.</w:t>
      </w:r>
    </w:p>
    <w:p w:rsidR="00E91532" w:rsidRPr="00E91532" w:rsidRDefault="00E91532" w:rsidP="00E915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1.4. Управление спасательными работами до прибытия старшего должностного лица возлагается на старшего матроса-спасателя общественного спасательного поста.</w:t>
      </w:r>
    </w:p>
    <w:p w:rsidR="00E91532" w:rsidRPr="00E91532" w:rsidRDefault="00E91532" w:rsidP="00E91532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2. Задачи общественного спасательного поста.</w:t>
      </w:r>
    </w:p>
    <w:p w:rsidR="00E91532" w:rsidRPr="00E91532" w:rsidRDefault="00E91532" w:rsidP="00E91532">
      <w:pPr>
        <w:tabs>
          <w:tab w:val="left" w:pos="7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ab/>
        <w:t>2.1. В процессе подготовки к купальному сезону матросы-спасатели общественного спасательного поста:</w:t>
      </w:r>
    </w:p>
    <w:p w:rsidR="00E91532" w:rsidRPr="00E91532" w:rsidRDefault="00E91532" w:rsidP="00E91532">
      <w:pPr>
        <w:tabs>
          <w:tab w:val="left" w:pos="70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убеждаются в наличии документации по обследованию и очистке акватории массового отдыха людей и должностных инструкций общественного спасательного поста;</w:t>
      </w:r>
    </w:p>
    <w:p w:rsidR="00E91532" w:rsidRPr="00E91532" w:rsidRDefault="00E91532" w:rsidP="00E91532">
      <w:pPr>
        <w:tabs>
          <w:tab w:val="left" w:pos="70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уточняют границы зоны ответственности общественного спасательного поста;</w:t>
      </w:r>
    </w:p>
    <w:p w:rsidR="00E91532" w:rsidRPr="00E91532" w:rsidRDefault="00E91532" w:rsidP="00E91532">
      <w:pPr>
        <w:tabs>
          <w:tab w:val="left" w:pos="70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разрабатывают схему наблюдения за акваторией, порядок связи со спасательными службами и единой дежурно-диспетчерской службой муниципального образования, на территории которого расположен водный объект;</w:t>
      </w:r>
    </w:p>
    <w:p w:rsidR="00E91532" w:rsidRPr="00E91532" w:rsidRDefault="00E91532" w:rsidP="00E91532">
      <w:pPr>
        <w:tabs>
          <w:tab w:val="left" w:pos="70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определяют порядок информирования отдыхающих о мерах безопасности на воде, проведения массово-разъяснительной и профилактической работы;</w:t>
      </w:r>
    </w:p>
    <w:p w:rsidR="00E91532" w:rsidRPr="00E91532" w:rsidRDefault="00E91532" w:rsidP="00E91532">
      <w:pPr>
        <w:tabs>
          <w:tab w:val="left" w:pos="70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 xml:space="preserve"> принимают имущество общественного спасательного поста, поверяют его комплектность и исправность;</w:t>
      </w:r>
    </w:p>
    <w:p w:rsidR="00E91532" w:rsidRPr="00E91532" w:rsidRDefault="00E91532" w:rsidP="00E91532">
      <w:pPr>
        <w:tabs>
          <w:tab w:val="left" w:pos="70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осуществляют дежурство в целях обеспечения безопасности людей в необорудованных местах массового отдыха населения на водоемах.</w:t>
      </w:r>
    </w:p>
    <w:p w:rsidR="00E91532" w:rsidRPr="00E91532" w:rsidRDefault="00E91532" w:rsidP="00E91532">
      <w:pPr>
        <w:tabs>
          <w:tab w:val="left" w:pos="70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2.2. В период работы общественного спасательного поста матросы-спасатели:</w:t>
      </w:r>
    </w:p>
    <w:p w:rsidR="00E91532" w:rsidRPr="00E91532" w:rsidRDefault="00E91532" w:rsidP="00E91532">
      <w:pPr>
        <w:tabs>
          <w:tab w:val="left" w:pos="70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ведут непрерывные наблюдения за отдыхающими в акватории пляжа;</w:t>
      </w:r>
    </w:p>
    <w:p w:rsidR="00E91532" w:rsidRPr="00E91532" w:rsidRDefault="00E91532" w:rsidP="00E91532">
      <w:pPr>
        <w:tabs>
          <w:tab w:val="left" w:pos="70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принимают меры по недопущению купания граждан в состоянии алкогольного опьянения;</w:t>
      </w:r>
    </w:p>
    <w:p w:rsidR="00E91532" w:rsidRPr="00E91532" w:rsidRDefault="00E91532" w:rsidP="00E91532">
      <w:pPr>
        <w:pStyle w:val="11"/>
        <w:shd w:val="clear" w:color="auto" w:fill="auto"/>
        <w:tabs>
          <w:tab w:val="left" w:pos="274"/>
          <w:tab w:val="left" w:pos="702"/>
        </w:tabs>
        <w:spacing w:before="0"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ab/>
      </w:r>
      <w:r w:rsidRPr="00E91532">
        <w:rPr>
          <w:rFonts w:ascii="Times New Roman" w:hAnsi="Times New Roman" w:cs="Times New Roman"/>
          <w:sz w:val="24"/>
          <w:szCs w:val="24"/>
        </w:rPr>
        <w:tab/>
        <w:t>принимают меры по недопущению пребывания детей без присмотра взрослых;</w:t>
      </w:r>
    </w:p>
    <w:p w:rsidR="00E91532" w:rsidRPr="00E91532" w:rsidRDefault="00E91532" w:rsidP="00E91532">
      <w:pPr>
        <w:tabs>
          <w:tab w:val="left" w:pos="7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предупреждают об опасности использования на воде автомобильных камер, надувных матрасов, плотов, лежаков, досок и т.д.;</w:t>
      </w:r>
    </w:p>
    <w:p w:rsidR="00E91532" w:rsidRPr="00E91532" w:rsidRDefault="00E91532" w:rsidP="00E91532">
      <w:pPr>
        <w:tabs>
          <w:tab w:val="left" w:pos="7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прекращают игры на воде, связанные с опасностью для жизни людей, прыжки с причалов, ныряние в местах с малыми глубинами;</w:t>
      </w:r>
    </w:p>
    <w:p w:rsidR="00E91532" w:rsidRPr="00E91532" w:rsidRDefault="00E91532" w:rsidP="00E91532">
      <w:pPr>
        <w:tabs>
          <w:tab w:val="left" w:pos="7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при выявлении тонущего или уставшего пловца незамедлительно приходят ему на помощь;</w:t>
      </w:r>
    </w:p>
    <w:p w:rsidR="00E91532" w:rsidRPr="00E91532" w:rsidRDefault="00E91532" w:rsidP="00E91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предоставляют первую помощь потерпевшему;</w:t>
      </w:r>
    </w:p>
    <w:p w:rsidR="00E91532" w:rsidRPr="00E91532" w:rsidRDefault="00E91532" w:rsidP="00E91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организовывают экстренный вызов работников «скорой помощи»;</w:t>
      </w:r>
    </w:p>
    <w:p w:rsidR="00E91532" w:rsidRPr="00E91532" w:rsidRDefault="00E91532" w:rsidP="00E91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передают информацию о происшествии в единую дежурно-диспетчерскую службу муниципального образования, на территории которого расположен водный объект;</w:t>
      </w:r>
    </w:p>
    <w:p w:rsidR="00E91532" w:rsidRPr="00E91532" w:rsidRDefault="00E91532" w:rsidP="00E91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lastRenderedPageBreak/>
        <w:t xml:space="preserve"> информируют отдыхающих граждан о штормовом предупреждении;</w:t>
      </w:r>
    </w:p>
    <w:p w:rsidR="00E91532" w:rsidRPr="00E91532" w:rsidRDefault="00E91532" w:rsidP="00E91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 xml:space="preserve"> проводят с отдыхающими на пляже профилактическую работу по предупреждению несчастных случаев на воде.</w:t>
      </w:r>
    </w:p>
    <w:p w:rsidR="00E91532" w:rsidRPr="00E91532" w:rsidRDefault="00E91532" w:rsidP="00E91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 xml:space="preserve"> ведут установленную документацию: журнал приема (сдачи) дежурства общественного спасательного поста; книгу актов о несчастных случаях с людьми на воде;</w:t>
      </w:r>
    </w:p>
    <w:p w:rsidR="00E91532" w:rsidRPr="00E91532" w:rsidRDefault="00E91532" w:rsidP="00E91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 xml:space="preserve"> актуализируют данные в Информационном листе общественного спасательного поста.</w:t>
      </w:r>
    </w:p>
    <w:p w:rsidR="00E91532" w:rsidRPr="00E91532" w:rsidRDefault="00E91532" w:rsidP="00E9153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Pr="00E91532">
        <w:rPr>
          <w:rFonts w:ascii="Times New Roman" w:hAnsi="Times New Roman" w:cs="Times New Roman"/>
          <w:sz w:val="24"/>
          <w:szCs w:val="24"/>
        </w:rPr>
        <w:t>Ответственный</w:t>
      </w:r>
      <w:proofErr w:type="gramEnd"/>
      <w:r w:rsidRPr="00E91532">
        <w:rPr>
          <w:rFonts w:ascii="Times New Roman" w:hAnsi="Times New Roman" w:cs="Times New Roman"/>
          <w:sz w:val="24"/>
          <w:szCs w:val="24"/>
        </w:rPr>
        <w:t xml:space="preserve"> за деятельность общественного спасательного п</w:t>
      </w:r>
      <w:r w:rsidR="002B2A0F">
        <w:rPr>
          <w:rFonts w:ascii="Times New Roman" w:hAnsi="Times New Roman" w:cs="Times New Roman"/>
          <w:sz w:val="24"/>
          <w:szCs w:val="24"/>
        </w:rPr>
        <w:t xml:space="preserve">оста назначается распоряжением </w:t>
      </w:r>
      <w:r w:rsidRPr="00E91532">
        <w:rPr>
          <w:rFonts w:ascii="Times New Roman" w:hAnsi="Times New Roman" w:cs="Times New Roman"/>
          <w:sz w:val="24"/>
          <w:szCs w:val="24"/>
        </w:rPr>
        <w:t>Главы Райковского сельсовета</w:t>
      </w:r>
      <w:r w:rsidR="002B2A0F">
        <w:rPr>
          <w:rFonts w:ascii="Times New Roman" w:hAnsi="Times New Roman" w:cs="Times New Roman"/>
          <w:sz w:val="24"/>
          <w:szCs w:val="24"/>
        </w:rPr>
        <w:t xml:space="preserve"> Усть-Абаканского района Республики Хакасия</w:t>
      </w:r>
      <w:r w:rsidRPr="00E91532">
        <w:rPr>
          <w:rFonts w:ascii="Times New Roman" w:hAnsi="Times New Roman" w:cs="Times New Roman"/>
          <w:sz w:val="24"/>
          <w:szCs w:val="24"/>
        </w:rPr>
        <w:t>;</w:t>
      </w:r>
    </w:p>
    <w:p w:rsidR="00E91532" w:rsidRPr="00E91532" w:rsidRDefault="00E91532" w:rsidP="00E9153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Обязанности ответственного за деятельность общественного спасательного поста:</w:t>
      </w:r>
    </w:p>
    <w:p w:rsidR="00E91532" w:rsidRPr="00E91532" w:rsidRDefault="00E91532" w:rsidP="00E91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подбирает личный состав  (матросов-спасателей);</w:t>
      </w:r>
    </w:p>
    <w:p w:rsidR="00E91532" w:rsidRPr="00E91532" w:rsidRDefault="00E91532" w:rsidP="00E91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разрабатывает должностные инструкции и графики работы личному составу общественного спасательного поста;</w:t>
      </w:r>
    </w:p>
    <w:p w:rsidR="00E91532" w:rsidRPr="00E91532" w:rsidRDefault="00E91532" w:rsidP="00E91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систематически проводит проверку знаний обязанностей и руководящих документов личного состава общественного спасательного поста;</w:t>
      </w:r>
    </w:p>
    <w:p w:rsidR="00E91532" w:rsidRPr="00E91532" w:rsidRDefault="00E91532" w:rsidP="00E91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руководит деятельностью общественного спасательного поста и спасательными работами  в соответствии с требованиями руководящих документов;</w:t>
      </w:r>
    </w:p>
    <w:p w:rsidR="00E91532" w:rsidRPr="00E91532" w:rsidRDefault="00E91532" w:rsidP="00E91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 xml:space="preserve">организует дежурство личного состава в целях оказания помощи </w:t>
      </w:r>
      <w:proofErr w:type="gramStart"/>
      <w:r w:rsidRPr="00E91532">
        <w:rPr>
          <w:rFonts w:ascii="Times New Roman" w:hAnsi="Times New Roman" w:cs="Times New Roman"/>
          <w:sz w:val="24"/>
          <w:szCs w:val="24"/>
        </w:rPr>
        <w:t>терпящим</w:t>
      </w:r>
      <w:proofErr w:type="gramEnd"/>
      <w:r w:rsidRPr="00E91532">
        <w:rPr>
          <w:rFonts w:ascii="Times New Roman" w:hAnsi="Times New Roman" w:cs="Times New Roman"/>
          <w:sz w:val="24"/>
          <w:szCs w:val="24"/>
        </w:rPr>
        <w:t xml:space="preserve"> бедствие на вод проверяет несение службы;</w:t>
      </w:r>
    </w:p>
    <w:p w:rsidR="00E91532" w:rsidRPr="00E91532" w:rsidRDefault="00E91532" w:rsidP="00E91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обеспечивает сохранность основных средств, оборудования и имущества.</w:t>
      </w:r>
    </w:p>
    <w:p w:rsidR="00E91532" w:rsidRPr="00E91532" w:rsidRDefault="00E91532" w:rsidP="00E91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4. Состав общественного спасательного поста.</w:t>
      </w:r>
    </w:p>
    <w:p w:rsidR="00E91532" w:rsidRPr="00E91532" w:rsidRDefault="00E91532" w:rsidP="00E91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4.1. В состав общественного спасательного поста входит:</w:t>
      </w:r>
    </w:p>
    <w:p w:rsidR="00E91532" w:rsidRPr="00E91532" w:rsidRDefault="00E91532" w:rsidP="00E915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матрос-спасатель - 1 чел.</w:t>
      </w:r>
    </w:p>
    <w:p w:rsidR="00E91532" w:rsidRPr="00E91532" w:rsidRDefault="00E91532" w:rsidP="00E91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4.2. Общественные спасательные посты комплектуются из числа лиц в возрасте от 18 лет до 55 лет, годными по состоянию здоровья и прошедшими специальное обучение.</w:t>
      </w:r>
    </w:p>
    <w:p w:rsidR="00E91532" w:rsidRPr="00E91532" w:rsidRDefault="00E91532" w:rsidP="00E91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5. Оснащение общественного спасательного поста.</w:t>
      </w:r>
    </w:p>
    <w:p w:rsidR="00E91532" w:rsidRPr="00E91532" w:rsidRDefault="00E91532" w:rsidP="00E91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5.1. Стационарный общественный спасательный пост:</w:t>
      </w:r>
    </w:p>
    <w:p w:rsidR="00E91532" w:rsidRPr="00E91532" w:rsidRDefault="00E91532" w:rsidP="00E915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гребная лодка (надувная или жесткомодульная, пассажировместимость – 3-4 чел.)  - 1 шт.;</w:t>
      </w:r>
    </w:p>
    <w:p w:rsidR="00E91532" w:rsidRPr="00E91532" w:rsidRDefault="00E91532" w:rsidP="00E915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жилет спасательный (взрослый) – по количеству спасателей;</w:t>
      </w:r>
    </w:p>
    <w:p w:rsidR="00E91532" w:rsidRPr="00E91532" w:rsidRDefault="00E91532" w:rsidP="00E915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кольцо спасательное с линем (30 м) «конец Александрова» – 1 комплект;</w:t>
      </w:r>
    </w:p>
    <w:p w:rsidR="00E91532" w:rsidRPr="00E91532" w:rsidRDefault="00E91532" w:rsidP="00E915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круг спасательный – 1 шт.;</w:t>
      </w:r>
    </w:p>
    <w:p w:rsidR="00E91532" w:rsidRPr="00E91532" w:rsidRDefault="00AF1C0A" w:rsidP="00AF1C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B2A0F">
        <w:rPr>
          <w:rFonts w:ascii="Times New Roman" w:hAnsi="Times New Roman" w:cs="Times New Roman"/>
          <w:sz w:val="24"/>
          <w:szCs w:val="24"/>
        </w:rPr>
        <w:t xml:space="preserve"> </w:t>
      </w:r>
      <w:r w:rsidR="00E91532" w:rsidRPr="00E91532">
        <w:rPr>
          <w:rFonts w:ascii="Times New Roman" w:hAnsi="Times New Roman" w:cs="Times New Roman"/>
          <w:sz w:val="24"/>
          <w:szCs w:val="24"/>
        </w:rPr>
        <w:t>аптечка первой медицинской помощи – 1 шт.;</w:t>
      </w:r>
    </w:p>
    <w:p w:rsidR="00E91532" w:rsidRPr="00E91532" w:rsidRDefault="00E91532" w:rsidP="00E915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бинокль – 1 шт.;</w:t>
      </w:r>
    </w:p>
    <w:p w:rsidR="00E91532" w:rsidRPr="00E91532" w:rsidRDefault="00E91532" w:rsidP="00E915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средства связи (сот</w:t>
      </w:r>
      <w:proofErr w:type="gramStart"/>
      <w:r w:rsidRPr="00E9153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9153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91532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E91532">
        <w:rPr>
          <w:rFonts w:ascii="Times New Roman" w:hAnsi="Times New Roman" w:cs="Times New Roman"/>
          <w:sz w:val="24"/>
          <w:szCs w:val="24"/>
        </w:rPr>
        <w:t>ел, рации) – 1 шт.;</w:t>
      </w:r>
    </w:p>
    <w:p w:rsidR="00E91532" w:rsidRPr="00E91532" w:rsidRDefault="002B2A0F" w:rsidP="002B2A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E91532" w:rsidRPr="00E91532">
        <w:rPr>
          <w:rFonts w:ascii="Times New Roman" w:hAnsi="Times New Roman" w:cs="Times New Roman"/>
          <w:sz w:val="24"/>
          <w:szCs w:val="24"/>
        </w:rPr>
        <w:t>легководолазное снаряжение (ласты, маски) – 2 комплекта;</w:t>
      </w:r>
    </w:p>
    <w:p w:rsidR="00E91532" w:rsidRPr="00E91532" w:rsidRDefault="00E91532" w:rsidP="00E9153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пляжный стенд по обеспечению безопасности людей на водных объектах –   2 шт.</w:t>
      </w:r>
    </w:p>
    <w:p w:rsidR="00E91532" w:rsidRPr="00E91532" w:rsidRDefault="00E91532" w:rsidP="00E915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мегафон (рупор) – 1 шт.;</w:t>
      </w:r>
    </w:p>
    <w:p w:rsidR="00E91532" w:rsidRPr="00E91532" w:rsidRDefault="00E91532" w:rsidP="00E915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палатка (тент) или вагончик – 1 шт.;</w:t>
      </w:r>
    </w:p>
    <w:p w:rsidR="00E91532" w:rsidRPr="00E91532" w:rsidRDefault="00E91532" w:rsidP="00E915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стол – 1 шт.;</w:t>
      </w:r>
    </w:p>
    <w:p w:rsidR="00E91532" w:rsidRPr="00E91532" w:rsidRDefault="00E91532" w:rsidP="00E915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стул – по количеству спасателей;</w:t>
      </w:r>
    </w:p>
    <w:p w:rsidR="00E91532" w:rsidRPr="00E91532" w:rsidRDefault="00E91532" w:rsidP="00E915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набор универсальный (топор, пила, лопата) – 1 комплект;</w:t>
      </w:r>
    </w:p>
    <w:p w:rsidR="00E91532" w:rsidRPr="00E91532" w:rsidRDefault="00E91532" w:rsidP="00E915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огнетушитель порошковый – 1 шт.;</w:t>
      </w:r>
    </w:p>
    <w:p w:rsidR="00E91532" w:rsidRPr="00E91532" w:rsidRDefault="00E91532" w:rsidP="00E915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кушетка медицинская – 1 шт.</w:t>
      </w:r>
    </w:p>
    <w:p w:rsidR="00E91532" w:rsidRPr="00E91532" w:rsidRDefault="00E91532" w:rsidP="00E91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5.2. Мобильный общественный спасательный пост:</w:t>
      </w:r>
    </w:p>
    <w:p w:rsidR="00E91532" w:rsidRPr="00E91532" w:rsidRDefault="00E91532" w:rsidP="00E915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гребная лодка (надувная или жесткомодульная, пассажировместимость – 3-4 чел.) – 1 шт.;</w:t>
      </w:r>
    </w:p>
    <w:p w:rsidR="00E91532" w:rsidRPr="00E91532" w:rsidRDefault="00E91532" w:rsidP="00E915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жилет спасательный (взрослый) – по количеству спасателей;</w:t>
      </w:r>
    </w:p>
    <w:p w:rsidR="00E91532" w:rsidRPr="00E91532" w:rsidRDefault="00E91532" w:rsidP="00E915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круг спасательный – 1 шт.;</w:t>
      </w:r>
    </w:p>
    <w:p w:rsidR="00E91532" w:rsidRPr="00E91532" w:rsidRDefault="00E91532" w:rsidP="00E915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аптечка первой медицинской помощи – 1 шт.;</w:t>
      </w:r>
    </w:p>
    <w:p w:rsidR="00E91532" w:rsidRPr="00E91532" w:rsidRDefault="00E91532" w:rsidP="00E915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бинокль – 1 шт.;</w:t>
      </w:r>
    </w:p>
    <w:p w:rsidR="00E91532" w:rsidRPr="00E91532" w:rsidRDefault="00E91532" w:rsidP="00E915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lastRenderedPageBreak/>
        <w:t>средства связи (сот</w:t>
      </w:r>
      <w:proofErr w:type="gramStart"/>
      <w:r w:rsidRPr="00E9153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9153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91532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E91532">
        <w:rPr>
          <w:rFonts w:ascii="Times New Roman" w:hAnsi="Times New Roman" w:cs="Times New Roman"/>
          <w:sz w:val="24"/>
          <w:szCs w:val="24"/>
        </w:rPr>
        <w:t>ел, рации) – 1 шт.;</w:t>
      </w:r>
    </w:p>
    <w:p w:rsidR="00E91532" w:rsidRPr="00E91532" w:rsidRDefault="00E91532" w:rsidP="00E915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легководолазное снаряжение (ласты, маски) – 2 комплекта;</w:t>
      </w:r>
    </w:p>
    <w:p w:rsidR="00E91532" w:rsidRPr="00E91532" w:rsidRDefault="00E91532" w:rsidP="00E915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мегафон (рупор) – 1 шт.;</w:t>
      </w:r>
    </w:p>
    <w:p w:rsidR="00E91532" w:rsidRPr="00E91532" w:rsidRDefault="00E91532" w:rsidP="00E915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палатка или тент – 1 шт.;</w:t>
      </w:r>
    </w:p>
    <w:p w:rsidR="00E91532" w:rsidRPr="00E91532" w:rsidRDefault="00E91532" w:rsidP="00E915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стол – 1 шт.;</w:t>
      </w:r>
    </w:p>
    <w:p w:rsidR="00E91532" w:rsidRPr="00E91532" w:rsidRDefault="00E91532" w:rsidP="00E915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стул – по количеству спасателей;</w:t>
      </w:r>
    </w:p>
    <w:p w:rsidR="00E91532" w:rsidRPr="00E91532" w:rsidRDefault="00E91532" w:rsidP="00E915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набор универсальный (топор, пила, лопата) – 1 комплект;</w:t>
      </w:r>
    </w:p>
    <w:p w:rsidR="00E91532" w:rsidRPr="00E91532" w:rsidRDefault="00E91532" w:rsidP="00E915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транспортное средство – 1 шт.</w:t>
      </w:r>
    </w:p>
    <w:p w:rsidR="00E91532" w:rsidRPr="00E91532" w:rsidRDefault="00E91532" w:rsidP="00E91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rPr>
          <w:rFonts w:ascii="Times New Roman" w:hAnsi="Times New Roman" w:cs="Times New Roman"/>
          <w:sz w:val="24"/>
          <w:szCs w:val="24"/>
        </w:rPr>
      </w:pPr>
    </w:p>
    <w:p w:rsidR="00E91532" w:rsidRDefault="00E91532" w:rsidP="00E91532">
      <w:pPr>
        <w:rPr>
          <w:rFonts w:ascii="Times New Roman" w:hAnsi="Times New Roman" w:cs="Times New Roman"/>
          <w:sz w:val="24"/>
          <w:szCs w:val="24"/>
        </w:rPr>
      </w:pPr>
    </w:p>
    <w:p w:rsidR="00574138" w:rsidRDefault="00574138" w:rsidP="00E91532">
      <w:pPr>
        <w:rPr>
          <w:rFonts w:ascii="Times New Roman" w:hAnsi="Times New Roman" w:cs="Times New Roman"/>
          <w:sz w:val="24"/>
          <w:szCs w:val="24"/>
        </w:rPr>
      </w:pPr>
    </w:p>
    <w:p w:rsidR="002B2A0F" w:rsidRPr="00E91532" w:rsidRDefault="002B2A0F" w:rsidP="00E91532">
      <w:pPr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pStyle w:val="a3"/>
        <w:suppressAutoHyphens/>
        <w:ind w:firstLine="0"/>
        <w:jc w:val="right"/>
        <w:rPr>
          <w:sz w:val="24"/>
        </w:rPr>
      </w:pPr>
      <w:r w:rsidRPr="00E91532">
        <w:rPr>
          <w:sz w:val="24"/>
        </w:rPr>
        <w:lastRenderedPageBreak/>
        <w:t>Приложение</w:t>
      </w:r>
      <w:r w:rsidR="00290DCE">
        <w:rPr>
          <w:sz w:val="24"/>
        </w:rPr>
        <w:t xml:space="preserve"> №</w:t>
      </w:r>
      <w:r w:rsidRPr="00E91532">
        <w:rPr>
          <w:sz w:val="24"/>
        </w:rPr>
        <w:t xml:space="preserve"> 2</w:t>
      </w:r>
    </w:p>
    <w:p w:rsidR="002B2A0F" w:rsidRDefault="002B2A0F" w:rsidP="002B2A0F">
      <w:pPr>
        <w:pStyle w:val="22"/>
        <w:keepNext/>
        <w:keepLines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2B2A0F" w:rsidRDefault="002B2A0F" w:rsidP="002B2A0F">
      <w:pPr>
        <w:pStyle w:val="22"/>
        <w:keepNext/>
        <w:keepLines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Райковского сельсовета</w:t>
      </w:r>
    </w:p>
    <w:p w:rsidR="002B2A0F" w:rsidRDefault="002B2A0F" w:rsidP="002B2A0F">
      <w:pPr>
        <w:pStyle w:val="22"/>
        <w:keepNext/>
        <w:keepLines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Усть-Абаканского района </w:t>
      </w:r>
    </w:p>
    <w:p w:rsidR="002B2A0F" w:rsidRPr="00E91532" w:rsidRDefault="002B2A0F" w:rsidP="002B2A0F">
      <w:pPr>
        <w:pStyle w:val="22"/>
        <w:keepNext/>
        <w:keepLines/>
        <w:shd w:val="clear" w:color="auto" w:fill="auto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Республики Хакасия</w:t>
      </w:r>
    </w:p>
    <w:p w:rsidR="00E91532" w:rsidRPr="00E91532" w:rsidRDefault="002B2A0F" w:rsidP="002B2A0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26.05.2025 г. № 33-П</w:t>
      </w:r>
    </w:p>
    <w:p w:rsidR="00E91532" w:rsidRPr="00E91532" w:rsidRDefault="00E91532" w:rsidP="00E91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ГРАФИК</w:t>
      </w:r>
    </w:p>
    <w:p w:rsidR="00E91532" w:rsidRPr="00E91532" w:rsidRDefault="00E91532" w:rsidP="00E9153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работы общественного спасательного поста</w:t>
      </w:r>
    </w:p>
    <w:p w:rsidR="00E91532" w:rsidRPr="00E91532" w:rsidRDefault="00E91532" w:rsidP="00E9153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на озере Ждановское</w:t>
      </w:r>
    </w:p>
    <w:p w:rsidR="00E91532" w:rsidRPr="00E91532" w:rsidRDefault="00E91532" w:rsidP="00E9153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(35км Аскизского тракта)</w:t>
      </w:r>
    </w:p>
    <w:p w:rsidR="00E91532" w:rsidRPr="00E91532" w:rsidRDefault="00E91532" w:rsidP="00E9153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>Период работы общест</w:t>
      </w:r>
      <w:r w:rsidR="00574138">
        <w:rPr>
          <w:rFonts w:ascii="Times New Roman" w:hAnsi="Times New Roman" w:cs="Times New Roman"/>
          <w:sz w:val="24"/>
          <w:szCs w:val="24"/>
        </w:rPr>
        <w:t>венного спасательного поста с</w:t>
      </w:r>
      <w:r w:rsidR="002B2A0F">
        <w:rPr>
          <w:rFonts w:ascii="Times New Roman" w:hAnsi="Times New Roman" w:cs="Times New Roman"/>
          <w:sz w:val="24"/>
          <w:szCs w:val="24"/>
        </w:rPr>
        <w:t xml:space="preserve"> 14</w:t>
      </w:r>
      <w:r w:rsidRPr="00E91532">
        <w:rPr>
          <w:rFonts w:ascii="Times New Roman" w:hAnsi="Times New Roman" w:cs="Times New Roman"/>
          <w:sz w:val="24"/>
          <w:szCs w:val="24"/>
        </w:rPr>
        <w:t xml:space="preserve"> </w:t>
      </w:r>
      <w:r w:rsidR="00A751D8">
        <w:rPr>
          <w:rFonts w:ascii="Times New Roman" w:hAnsi="Times New Roman" w:cs="Times New Roman"/>
          <w:sz w:val="24"/>
          <w:szCs w:val="24"/>
        </w:rPr>
        <w:t xml:space="preserve">июня до </w:t>
      </w:r>
      <w:r w:rsidR="002B2A0F">
        <w:rPr>
          <w:rFonts w:ascii="Times New Roman" w:hAnsi="Times New Roman" w:cs="Times New Roman"/>
          <w:sz w:val="24"/>
          <w:szCs w:val="24"/>
        </w:rPr>
        <w:t>17</w:t>
      </w:r>
      <w:r w:rsidRPr="00E91532">
        <w:rPr>
          <w:rFonts w:ascii="Times New Roman" w:hAnsi="Times New Roman" w:cs="Times New Roman"/>
          <w:sz w:val="24"/>
          <w:szCs w:val="24"/>
        </w:rPr>
        <w:t xml:space="preserve"> августа</w:t>
      </w:r>
      <w:r w:rsidR="002B2A0F">
        <w:rPr>
          <w:rFonts w:ascii="Times New Roman" w:hAnsi="Times New Roman" w:cs="Times New Roman"/>
          <w:sz w:val="24"/>
          <w:szCs w:val="24"/>
        </w:rPr>
        <w:t xml:space="preserve"> 2025 г</w:t>
      </w:r>
      <w:r w:rsidRPr="00E91532">
        <w:rPr>
          <w:rFonts w:ascii="Times New Roman" w:hAnsi="Times New Roman" w:cs="Times New Roman"/>
          <w:sz w:val="24"/>
          <w:szCs w:val="24"/>
        </w:rPr>
        <w:t>.</w:t>
      </w:r>
    </w:p>
    <w:p w:rsidR="00E91532" w:rsidRPr="00E91532" w:rsidRDefault="00E91532" w:rsidP="00E9153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2B2A0F" w:rsidP="00E915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Дежурство матроса- спасателя</w:t>
      </w:r>
      <w:r w:rsidR="00E91532" w:rsidRPr="00E91532">
        <w:rPr>
          <w:rFonts w:ascii="Times New Roman" w:hAnsi="Times New Roman" w:cs="Times New Roman"/>
          <w:b/>
          <w:sz w:val="24"/>
          <w:szCs w:val="24"/>
        </w:rPr>
        <w:t>:</w:t>
      </w:r>
    </w:p>
    <w:p w:rsidR="00E91532" w:rsidRPr="00E91532" w:rsidRDefault="00E91532" w:rsidP="00E915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1532" w:rsidRPr="00E91532" w:rsidRDefault="00E91532" w:rsidP="00E9153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 xml:space="preserve">- </w:t>
      </w:r>
      <w:r w:rsidRPr="00E91532">
        <w:rPr>
          <w:rFonts w:ascii="Times New Roman" w:hAnsi="Times New Roman" w:cs="Times New Roman"/>
          <w:b/>
          <w:sz w:val="24"/>
          <w:szCs w:val="24"/>
        </w:rPr>
        <w:t>суббота</w:t>
      </w:r>
      <w:r w:rsidR="00A751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51D8">
        <w:rPr>
          <w:rFonts w:ascii="Times New Roman" w:hAnsi="Times New Roman" w:cs="Times New Roman"/>
          <w:sz w:val="24"/>
          <w:szCs w:val="24"/>
        </w:rPr>
        <w:t>- с 09:</w:t>
      </w:r>
      <w:r w:rsidR="006028F9">
        <w:rPr>
          <w:rFonts w:ascii="Times New Roman" w:hAnsi="Times New Roman" w:cs="Times New Roman"/>
          <w:sz w:val="24"/>
          <w:szCs w:val="24"/>
        </w:rPr>
        <w:t>00 до 20:</w:t>
      </w:r>
      <w:r w:rsidRPr="00E91532">
        <w:rPr>
          <w:rFonts w:ascii="Times New Roman" w:hAnsi="Times New Roman" w:cs="Times New Roman"/>
          <w:sz w:val="24"/>
          <w:szCs w:val="24"/>
        </w:rPr>
        <w:t>00;</w:t>
      </w:r>
    </w:p>
    <w:p w:rsidR="00E91532" w:rsidRPr="00E91532" w:rsidRDefault="00E91532" w:rsidP="00E9153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91532">
        <w:rPr>
          <w:rFonts w:ascii="Times New Roman" w:hAnsi="Times New Roman" w:cs="Times New Roman"/>
          <w:sz w:val="24"/>
          <w:szCs w:val="24"/>
        </w:rPr>
        <w:t xml:space="preserve">- </w:t>
      </w:r>
      <w:r w:rsidRPr="00E91532">
        <w:rPr>
          <w:rFonts w:ascii="Times New Roman" w:hAnsi="Times New Roman" w:cs="Times New Roman"/>
          <w:b/>
          <w:sz w:val="24"/>
          <w:szCs w:val="24"/>
        </w:rPr>
        <w:t>воскресенье</w:t>
      </w:r>
      <w:r w:rsidR="00A751D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51D8">
        <w:rPr>
          <w:rFonts w:ascii="Times New Roman" w:hAnsi="Times New Roman" w:cs="Times New Roman"/>
          <w:sz w:val="24"/>
          <w:szCs w:val="24"/>
        </w:rPr>
        <w:t>- с 09</w:t>
      </w:r>
      <w:r w:rsidR="006028F9">
        <w:rPr>
          <w:rFonts w:ascii="Times New Roman" w:hAnsi="Times New Roman" w:cs="Times New Roman"/>
          <w:sz w:val="24"/>
          <w:szCs w:val="24"/>
        </w:rPr>
        <w:t>:00 до 20:</w:t>
      </w:r>
      <w:r w:rsidRPr="00E91532">
        <w:rPr>
          <w:rFonts w:ascii="Times New Roman" w:hAnsi="Times New Roman" w:cs="Times New Roman"/>
          <w:sz w:val="24"/>
          <w:szCs w:val="24"/>
        </w:rPr>
        <w:t>00.</w:t>
      </w:r>
    </w:p>
    <w:p w:rsidR="00E91532" w:rsidRPr="00E91532" w:rsidRDefault="00E91532" w:rsidP="00E91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574138">
      <w:pPr>
        <w:pStyle w:val="2"/>
        <w:rPr>
          <w:b/>
          <w:bCs/>
          <w:sz w:val="24"/>
        </w:rPr>
      </w:pPr>
    </w:p>
    <w:p w:rsidR="00E91532" w:rsidRPr="00E91532" w:rsidRDefault="00E91532" w:rsidP="00E91532">
      <w:pPr>
        <w:pStyle w:val="2"/>
        <w:jc w:val="center"/>
        <w:rPr>
          <w:b/>
          <w:bCs/>
          <w:sz w:val="24"/>
        </w:rPr>
      </w:pPr>
    </w:p>
    <w:p w:rsidR="00E91532" w:rsidRPr="00E91532" w:rsidRDefault="00E91532" w:rsidP="00E91532">
      <w:pPr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rPr>
          <w:rFonts w:ascii="Times New Roman" w:hAnsi="Times New Roman" w:cs="Times New Roman"/>
          <w:sz w:val="24"/>
          <w:szCs w:val="24"/>
        </w:rPr>
      </w:pPr>
    </w:p>
    <w:p w:rsidR="00E91532" w:rsidRPr="00E91532" w:rsidRDefault="00E91532" w:rsidP="00E91532">
      <w:pPr>
        <w:rPr>
          <w:rFonts w:ascii="Times New Roman" w:hAnsi="Times New Roman" w:cs="Times New Roman"/>
          <w:sz w:val="24"/>
          <w:szCs w:val="24"/>
        </w:rPr>
      </w:pPr>
    </w:p>
    <w:p w:rsidR="00367FF8" w:rsidRPr="00E91532" w:rsidRDefault="00367FF8">
      <w:pPr>
        <w:rPr>
          <w:rFonts w:ascii="Times New Roman" w:hAnsi="Times New Roman" w:cs="Times New Roman"/>
          <w:sz w:val="24"/>
          <w:szCs w:val="24"/>
        </w:rPr>
      </w:pPr>
    </w:p>
    <w:sectPr w:rsidR="00367FF8" w:rsidRPr="00E91532" w:rsidSect="000B19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7C06E3"/>
    <w:multiLevelType w:val="hybridMultilevel"/>
    <w:tmpl w:val="2DC8A242"/>
    <w:lvl w:ilvl="0" w:tplc="79E23A7C">
      <w:start w:val="1"/>
      <w:numFmt w:val="decimal"/>
      <w:lvlText w:val="%1."/>
      <w:lvlJc w:val="left"/>
      <w:pPr>
        <w:ind w:left="1834" w:hanging="112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F380878"/>
    <w:multiLevelType w:val="hybridMultilevel"/>
    <w:tmpl w:val="EBB2C610"/>
    <w:lvl w:ilvl="0" w:tplc="76087ADC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91532"/>
    <w:rsid w:val="0008499D"/>
    <w:rsid w:val="000B19E3"/>
    <w:rsid w:val="001167AA"/>
    <w:rsid w:val="00192AFE"/>
    <w:rsid w:val="002317B7"/>
    <w:rsid w:val="00263AEB"/>
    <w:rsid w:val="00290DCE"/>
    <w:rsid w:val="002B2A0F"/>
    <w:rsid w:val="00367FF8"/>
    <w:rsid w:val="003E4262"/>
    <w:rsid w:val="00507CB9"/>
    <w:rsid w:val="0054665F"/>
    <w:rsid w:val="00574138"/>
    <w:rsid w:val="005748C5"/>
    <w:rsid w:val="006028F9"/>
    <w:rsid w:val="00770DCC"/>
    <w:rsid w:val="00876B9D"/>
    <w:rsid w:val="0090443D"/>
    <w:rsid w:val="009F4433"/>
    <w:rsid w:val="00A751D8"/>
    <w:rsid w:val="00AF133A"/>
    <w:rsid w:val="00AF1C0A"/>
    <w:rsid w:val="00B11381"/>
    <w:rsid w:val="00CB6B0C"/>
    <w:rsid w:val="00DD0A60"/>
    <w:rsid w:val="00DF7ABF"/>
    <w:rsid w:val="00E91532"/>
    <w:rsid w:val="00F72A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9E3"/>
  </w:style>
  <w:style w:type="paragraph" w:styleId="1">
    <w:name w:val="heading 1"/>
    <w:basedOn w:val="a"/>
    <w:next w:val="a"/>
    <w:link w:val="10"/>
    <w:uiPriority w:val="9"/>
    <w:qFormat/>
    <w:rsid w:val="00E915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9153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915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semiHidden/>
    <w:rsid w:val="00E91532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ody Text Indent"/>
    <w:basedOn w:val="a"/>
    <w:link w:val="a4"/>
    <w:unhideWhenUsed/>
    <w:rsid w:val="00E91532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32"/>
      <w:szCs w:val="24"/>
    </w:rPr>
  </w:style>
  <w:style w:type="character" w:customStyle="1" w:styleId="a4">
    <w:name w:val="Основной текст с отступом Знак"/>
    <w:basedOn w:val="a0"/>
    <w:link w:val="a3"/>
    <w:rsid w:val="00E91532"/>
    <w:rPr>
      <w:rFonts w:ascii="Times New Roman" w:eastAsia="Times New Roman" w:hAnsi="Times New Roman" w:cs="Times New Roman"/>
      <w:sz w:val="32"/>
      <w:szCs w:val="24"/>
    </w:rPr>
  </w:style>
  <w:style w:type="character" w:customStyle="1" w:styleId="21">
    <w:name w:val="Заголовок №2_"/>
    <w:link w:val="22"/>
    <w:locked/>
    <w:rsid w:val="00E91532"/>
    <w:rPr>
      <w:sz w:val="26"/>
      <w:szCs w:val="26"/>
      <w:shd w:val="clear" w:color="auto" w:fill="FFFFFF"/>
    </w:rPr>
  </w:style>
  <w:style w:type="paragraph" w:customStyle="1" w:styleId="22">
    <w:name w:val="Заголовок №2"/>
    <w:basedOn w:val="a"/>
    <w:link w:val="21"/>
    <w:rsid w:val="00E91532"/>
    <w:pPr>
      <w:shd w:val="clear" w:color="auto" w:fill="FFFFFF"/>
      <w:spacing w:after="360" w:line="0" w:lineRule="atLeast"/>
      <w:outlineLvl w:val="1"/>
    </w:pPr>
    <w:rPr>
      <w:sz w:val="26"/>
      <w:szCs w:val="26"/>
    </w:rPr>
  </w:style>
  <w:style w:type="character" w:customStyle="1" w:styleId="a5">
    <w:name w:val="Основной текст_"/>
    <w:link w:val="11"/>
    <w:locked/>
    <w:rsid w:val="00E91532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5"/>
    <w:rsid w:val="00E91532"/>
    <w:pPr>
      <w:shd w:val="clear" w:color="auto" w:fill="FFFFFF"/>
      <w:spacing w:before="240" w:after="360" w:line="0" w:lineRule="atLeast"/>
      <w:ind w:hanging="360"/>
      <w:jc w:val="both"/>
    </w:pPr>
    <w:rPr>
      <w:sz w:val="26"/>
      <w:szCs w:val="26"/>
    </w:rPr>
  </w:style>
  <w:style w:type="paragraph" w:customStyle="1" w:styleId="Default">
    <w:name w:val="Default"/>
    <w:rsid w:val="00E915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915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915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236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1EE51-5B07-443E-8727-CC3881243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6</Pages>
  <Words>1391</Words>
  <Characters>7935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Raikovo</dc:creator>
  <cp:keywords/>
  <dc:description/>
  <cp:lastModifiedBy>Raikovo</cp:lastModifiedBy>
  <cp:revision>19</cp:revision>
  <cp:lastPrinted>2024-05-15T06:20:00Z</cp:lastPrinted>
  <dcterms:created xsi:type="dcterms:W3CDTF">2022-05-11T03:06:00Z</dcterms:created>
  <dcterms:modified xsi:type="dcterms:W3CDTF">2025-06-02T06:37:00Z</dcterms:modified>
</cp:coreProperties>
</file>