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3BE" w:rsidRDefault="002323BE" w:rsidP="002323B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338"/>
        <w:tblW w:w="10068" w:type="dxa"/>
        <w:tblLook w:val="04A0"/>
      </w:tblPr>
      <w:tblGrid>
        <w:gridCol w:w="4068"/>
        <w:gridCol w:w="960"/>
        <w:gridCol w:w="5040"/>
      </w:tblGrid>
      <w:tr w:rsidR="002323BE" w:rsidRPr="00FF4755" w:rsidTr="0012625A">
        <w:trPr>
          <w:trHeight w:val="1079"/>
        </w:trPr>
        <w:tc>
          <w:tcPr>
            <w:tcW w:w="4068" w:type="dxa"/>
            <w:hideMark/>
          </w:tcPr>
          <w:p w:rsidR="002323BE" w:rsidRPr="00FF4755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ХАКАС РЕСПУБЛИКАНЫҢ</w:t>
            </w:r>
          </w:p>
          <w:p w:rsidR="002323BE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4755">
              <w:rPr>
                <w:rFonts w:ascii="Times New Roman" w:hAnsi="Times New Roman" w:cs="Times New Roman"/>
              </w:rPr>
              <w:t>АҒБАН</w:t>
            </w:r>
            <w:proofErr w:type="gramEnd"/>
            <w:r w:rsidRPr="00FF4755">
              <w:rPr>
                <w:rFonts w:ascii="Times New Roman" w:hAnsi="Times New Roman" w:cs="Times New Roman"/>
              </w:rPr>
              <w:t xml:space="preserve"> ПИЛТIРI </w:t>
            </w:r>
          </w:p>
          <w:p w:rsidR="002323BE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МУНИЦИПАЛЬНАЙ </w:t>
            </w:r>
          </w:p>
          <w:p w:rsidR="002323BE" w:rsidRPr="00FF4755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АЙМАХТЫҢ</w:t>
            </w:r>
          </w:p>
          <w:p w:rsidR="002323BE" w:rsidRPr="00FF4755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РАЙКОВТАР</w:t>
            </w:r>
            <w:r w:rsidRPr="00FF4755">
              <w:rPr>
                <w:rFonts w:ascii="Times New Roman" w:hAnsi="Times New Roman" w:cs="Times New Roman"/>
              </w:rPr>
              <w:t xml:space="preserve"> ААЛ ЧӦБ</w:t>
            </w:r>
            <w:proofErr w:type="gramStart"/>
            <w:r w:rsidRPr="00FF4755">
              <w:rPr>
                <w:rFonts w:ascii="Times New Roman" w:hAnsi="Times New Roman" w:cs="Times New Roman"/>
              </w:rPr>
              <w:t>I</w:t>
            </w:r>
            <w:proofErr w:type="gramEnd"/>
            <w:r w:rsidRPr="00FF4755">
              <w:rPr>
                <w:rFonts w:ascii="Times New Roman" w:hAnsi="Times New Roman" w:cs="Times New Roman"/>
              </w:rPr>
              <w:t>НIҢ</w:t>
            </w:r>
          </w:p>
          <w:p w:rsidR="002323BE" w:rsidRPr="00FF4755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ААЛ УСТА</w:t>
            </w:r>
            <w:proofErr w:type="gramStart"/>
            <w:r w:rsidRPr="00FF4755">
              <w:rPr>
                <w:rFonts w:ascii="Times New Roman" w:hAnsi="Times New Roman" w:cs="Times New Roman"/>
              </w:rPr>
              <w:t>Ғ-</w:t>
            </w:r>
            <w:proofErr w:type="gramEnd"/>
            <w:r w:rsidRPr="00FF4755">
              <w:rPr>
                <w:rFonts w:ascii="Times New Roman" w:hAnsi="Times New Roman" w:cs="Times New Roman"/>
              </w:rPr>
              <w:t>ПАСТАА</w:t>
            </w:r>
          </w:p>
          <w:p w:rsidR="002323BE" w:rsidRPr="00FF4755" w:rsidRDefault="002323BE" w:rsidP="0012625A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hideMark/>
          </w:tcPr>
          <w:p w:rsidR="002323BE" w:rsidRPr="00FF4755" w:rsidRDefault="002323BE" w:rsidP="0012625A">
            <w:pPr>
              <w:pStyle w:val="1"/>
              <w:tabs>
                <w:tab w:val="left" w:pos="2127"/>
              </w:tabs>
              <w:jc w:val="right"/>
              <w:rPr>
                <w:rFonts w:eastAsiaTheme="minorEastAsia"/>
                <w:b w:val="0"/>
                <w:bCs w:val="0"/>
                <w:sz w:val="22"/>
                <w:szCs w:val="22"/>
              </w:rPr>
            </w:pPr>
            <w:r w:rsidRPr="00FF4755">
              <w:rPr>
                <w:rFonts w:eastAsiaTheme="minorEastAsia"/>
                <w:sz w:val="22"/>
                <w:szCs w:val="22"/>
              </w:rPr>
              <w:t xml:space="preserve">       </w:t>
            </w:r>
          </w:p>
        </w:tc>
        <w:tc>
          <w:tcPr>
            <w:tcW w:w="5040" w:type="dxa"/>
            <w:hideMark/>
          </w:tcPr>
          <w:p w:rsidR="002323BE" w:rsidRPr="00FF4755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  <w:caps/>
              </w:rPr>
              <w:tab/>
            </w:r>
            <w:r w:rsidRPr="00FF4755">
              <w:rPr>
                <w:rFonts w:ascii="Times New Roman" w:hAnsi="Times New Roman" w:cs="Times New Roman"/>
              </w:rPr>
              <w:t xml:space="preserve"> АДМИНИСТРАЦИЯ СЕЛЬСКОГО ПОСЕЛЕНИЯ</w:t>
            </w:r>
          </w:p>
          <w:p w:rsidR="002323BE" w:rsidRPr="00FF4755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РАЙКОВСКОГО</w:t>
            </w:r>
            <w:r w:rsidRPr="00FF4755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2323BE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УСТЬ-АБАКАНСКОГО </w:t>
            </w:r>
          </w:p>
          <w:p w:rsidR="002323BE" w:rsidRPr="00FF4755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2323BE" w:rsidRPr="00FF4755" w:rsidRDefault="002323BE" w:rsidP="001262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РЕСПУБЛИКИ ХАКАСИЯ</w:t>
            </w:r>
          </w:p>
          <w:p w:rsidR="002323BE" w:rsidRPr="00FF4755" w:rsidRDefault="002323BE" w:rsidP="0012625A">
            <w:pPr>
              <w:tabs>
                <w:tab w:val="left" w:pos="2127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</w:tbl>
    <w:p w:rsidR="002323BE" w:rsidRDefault="002323BE" w:rsidP="002323BE">
      <w:pPr>
        <w:pStyle w:val="1"/>
        <w:jc w:val="left"/>
      </w:pPr>
    </w:p>
    <w:p w:rsidR="002323BE" w:rsidRPr="00762E98" w:rsidRDefault="002323BE" w:rsidP="002323BE">
      <w:pPr>
        <w:pStyle w:val="1"/>
      </w:pPr>
      <w:proofErr w:type="gramStart"/>
      <w:r w:rsidRPr="00D003C8">
        <w:t>П</w:t>
      </w:r>
      <w:proofErr w:type="gramEnd"/>
      <w:r w:rsidRPr="00D003C8">
        <w:t xml:space="preserve"> О С Т А Н О В Л Е Н И Е</w:t>
      </w:r>
    </w:p>
    <w:p w:rsidR="002323BE" w:rsidRDefault="002323BE" w:rsidP="00232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23BE" w:rsidRDefault="003779D5" w:rsidP="002323B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от 12</w:t>
      </w:r>
      <w:r w:rsidR="002323BE">
        <w:rPr>
          <w:rFonts w:ascii="Times New Roman" w:eastAsia="Times New Roman" w:hAnsi="Times New Roman" w:cs="Times New Roman"/>
          <w:sz w:val="26"/>
          <w:szCs w:val="26"/>
        </w:rPr>
        <w:t>.05.2025 г.</w:t>
      </w:r>
      <w:r w:rsidR="002323BE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                         №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28 </w:t>
      </w:r>
      <w:r w:rsidR="002323BE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323BE">
        <w:rPr>
          <w:rFonts w:ascii="Times New Roman" w:eastAsia="Times New Roman" w:hAnsi="Times New Roman" w:cs="Times New Roman"/>
          <w:sz w:val="26"/>
          <w:szCs w:val="26"/>
        </w:rPr>
        <w:t>П</w:t>
      </w:r>
    </w:p>
    <w:p w:rsidR="002323BE" w:rsidRDefault="002323BE" w:rsidP="002323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аал Райков</w:t>
      </w:r>
    </w:p>
    <w:p w:rsidR="002323BE" w:rsidRDefault="002323BE" w:rsidP="002323B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323BE" w:rsidRPr="00B1311A" w:rsidRDefault="002323BE" w:rsidP="002323BE">
      <w:pPr>
        <w:pStyle w:val="a3"/>
        <w:tabs>
          <w:tab w:val="left" w:pos="4111"/>
          <w:tab w:val="left" w:pos="4253"/>
        </w:tabs>
        <w:jc w:val="both"/>
        <w:rPr>
          <w:b/>
        </w:rPr>
      </w:pPr>
      <w:r w:rsidRPr="00B1311A">
        <w:rPr>
          <w:rFonts w:ascii="Times New Roman" w:hAnsi="Times New Roman" w:cs="Times New Roman"/>
          <w:b/>
          <w:sz w:val="26"/>
          <w:szCs w:val="26"/>
        </w:rPr>
        <w:t xml:space="preserve">Об окончании отопительного периода </w:t>
      </w:r>
    </w:p>
    <w:p w:rsidR="002323BE" w:rsidRPr="00B1311A" w:rsidRDefault="002323BE" w:rsidP="002323BE">
      <w:pPr>
        <w:pStyle w:val="a3"/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2024 - 2025</w:t>
      </w:r>
      <w:r w:rsidRPr="00B1311A">
        <w:rPr>
          <w:rFonts w:ascii="Times New Roman" w:hAnsi="Times New Roman" w:cs="Times New Roman"/>
          <w:b/>
          <w:sz w:val="26"/>
          <w:szCs w:val="26"/>
        </w:rPr>
        <w:t xml:space="preserve"> г. на территории  </w:t>
      </w:r>
    </w:p>
    <w:p w:rsidR="002323BE" w:rsidRDefault="002323BE" w:rsidP="002323BE">
      <w:pPr>
        <w:pStyle w:val="a3"/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</w:t>
      </w:r>
      <w:r w:rsidRPr="00B1311A">
        <w:rPr>
          <w:rFonts w:ascii="Times New Roman" w:hAnsi="Times New Roman" w:cs="Times New Roman"/>
          <w:b/>
          <w:sz w:val="26"/>
          <w:szCs w:val="26"/>
        </w:rPr>
        <w:t xml:space="preserve">Райковского  сельсовета </w:t>
      </w:r>
    </w:p>
    <w:p w:rsidR="002323BE" w:rsidRDefault="002323BE" w:rsidP="002323BE">
      <w:pPr>
        <w:pStyle w:val="a3"/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B1311A">
        <w:rPr>
          <w:rFonts w:ascii="Times New Roman" w:hAnsi="Times New Roman" w:cs="Times New Roman"/>
          <w:b/>
          <w:sz w:val="26"/>
          <w:szCs w:val="26"/>
        </w:rPr>
        <w:t xml:space="preserve">Усть-Абаканского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Pr="00B1311A">
        <w:rPr>
          <w:rFonts w:ascii="Times New Roman" w:hAnsi="Times New Roman" w:cs="Times New Roman"/>
          <w:b/>
          <w:sz w:val="26"/>
          <w:szCs w:val="26"/>
        </w:rPr>
        <w:t>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323BE" w:rsidRPr="00762E98" w:rsidRDefault="002323BE" w:rsidP="002323BE">
      <w:pPr>
        <w:pStyle w:val="a3"/>
        <w:tabs>
          <w:tab w:val="left" w:pos="4111"/>
          <w:tab w:val="left" w:pos="4253"/>
        </w:tabs>
        <w:jc w:val="both"/>
        <w:rPr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</w:p>
    <w:p w:rsidR="002323BE" w:rsidRDefault="002323BE" w:rsidP="002323B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323BE" w:rsidRDefault="002323BE" w:rsidP="002323BE">
      <w:pPr>
        <w:pStyle w:val="a3"/>
        <w:ind w:firstLine="708"/>
        <w:jc w:val="both"/>
      </w:pPr>
      <w:proofErr w:type="gramStart"/>
      <w:r>
        <w:rPr>
          <w:rFonts w:ascii="Times New Roman" w:hAnsi="Times New Roman" w:cs="Times New Roman"/>
          <w:sz w:val="26"/>
          <w:szCs w:val="26"/>
        </w:rPr>
        <w:t>В связи с  установившейся среднесуточной температурой наружного воздуха +8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>С в течение пяти суток, в соответствии с пунктами 11, 12 части 1 статьи 15 Федерального закона от 06.10.2003  № 131-ФЗ «Об общих принципах организации местного самоуправления в Российской Федерации» (с последующими изменениями), статьей 5 постановления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жилых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домах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» (с изменениями и дополнениями), руководствуясь  Уставом  Администрации Райковского сельсовета Усть-Абаканского района Республики Хакасия, </w:t>
      </w:r>
    </w:p>
    <w:p w:rsidR="002323BE" w:rsidRPr="00762E98" w:rsidRDefault="002323BE" w:rsidP="002323BE">
      <w:pPr>
        <w:pStyle w:val="a3"/>
        <w:ind w:firstLine="708"/>
        <w:jc w:val="both"/>
        <w:rPr>
          <w:b/>
        </w:rPr>
      </w:pPr>
      <w:r w:rsidRPr="00762E98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2323BE" w:rsidRPr="00762E98" w:rsidRDefault="002323BE" w:rsidP="002323BE">
      <w:pPr>
        <w:pStyle w:val="a3"/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Установить срок окончания отопительного периода 2024 – 2025 гг. на территории </w:t>
      </w:r>
      <w:r w:rsidRPr="00762E98">
        <w:rPr>
          <w:rFonts w:ascii="Times New Roman" w:hAnsi="Times New Roman" w:cs="Times New Roman"/>
          <w:sz w:val="26"/>
          <w:szCs w:val="26"/>
        </w:rPr>
        <w:t>сельского поселения Райковского  сельсовета Усть-Абаканского 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62E98">
        <w:rPr>
          <w:rFonts w:ascii="Times New Roman" w:hAnsi="Times New Roman" w:cs="Times New Roman"/>
          <w:sz w:val="26"/>
          <w:szCs w:val="26"/>
        </w:rPr>
        <w:t xml:space="preserve">с </w:t>
      </w:r>
      <w:r w:rsidR="003779D5">
        <w:rPr>
          <w:rFonts w:ascii="Times New Roman" w:hAnsi="Times New Roman" w:cs="Times New Roman"/>
          <w:sz w:val="26"/>
          <w:szCs w:val="26"/>
        </w:rPr>
        <w:t xml:space="preserve"> 12</w:t>
      </w:r>
      <w:r>
        <w:rPr>
          <w:rFonts w:ascii="Times New Roman" w:hAnsi="Times New Roman" w:cs="Times New Roman"/>
          <w:sz w:val="26"/>
          <w:szCs w:val="26"/>
        </w:rPr>
        <w:t xml:space="preserve"> мая 2025</w:t>
      </w:r>
      <w:r w:rsidRPr="00762E9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323BE" w:rsidRDefault="002323BE" w:rsidP="002323B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Руководителям учреждений образования, здравоохранения, культуры обеспечить температурный режим в помещениях, согласно санитарным нормам и правилам, действующим на территории Российской Федерации и обеспечить сохранность имущества в межотопительный период 2025 года.</w:t>
      </w:r>
    </w:p>
    <w:p w:rsidR="002323BE" w:rsidRDefault="002323BE" w:rsidP="002323BE">
      <w:pPr>
        <w:pStyle w:val="a3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Специалисту 1 категории  Администрации Райковского сельсовета Усть-Абаканского района Республики Хакасия Силиной А.В. довести настоящее постановление до руководителей. </w:t>
      </w:r>
    </w:p>
    <w:p w:rsidR="002323BE" w:rsidRDefault="002323BE" w:rsidP="002323BE">
      <w:pPr>
        <w:pStyle w:val="a3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</w:t>
      </w:r>
    </w:p>
    <w:p w:rsidR="002323BE" w:rsidRDefault="002323BE" w:rsidP="002323B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323BE" w:rsidRDefault="002323BE" w:rsidP="002323B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323BE" w:rsidRDefault="002323BE" w:rsidP="002323B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323BE" w:rsidRDefault="002323BE" w:rsidP="002323BE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Райковского сельсовета</w:t>
      </w:r>
    </w:p>
    <w:p w:rsidR="002323BE" w:rsidRPr="00762E98" w:rsidRDefault="002323BE" w:rsidP="002323BE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                             В.Ю. Нечкин</w:t>
      </w:r>
    </w:p>
    <w:p w:rsidR="006F0F62" w:rsidRDefault="006F0F62"/>
    <w:sectPr w:rsidR="006F0F62" w:rsidSect="00690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323BE"/>
    <w:rsid w:val="002323BE"/>
    <w:rsid w:val="003779D5"/>
    <w:rsid w:val="006F0F62"/>
    <w:rsid w:val="00D1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95"/>
  </w:style>
  <w:style w:type="paragraph" w:styleId="1">
    <w:name w:val="heading 1"/>
    <w:basedOn w:val="a"/>
    <w:next w:val="a"/>
    <w:link w:val="10"/>
    <w:qFormat/>
    <w:rsid w:val="002323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3B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1"/>
    <w:qFormat/>
    <w:rsid w:val="002323BE"/>
    <w:pPr>
      <w:spacing w:after="0" w:line="240" w:lineRule="auto"/>
    </w:pPr>
    <w:rPr>
      <w:color w:val="00000A"/>
    </w:rPr>
  </w:style>
  <w:style w:type="paragraph" w:styleId="a4">
    <w:name w:val="Balloon Text"/>
    <w:basedOn w:val="a"/>
    <w:link w:val="a5"/>
    <w:uiPriority w:val="99"/>
    <w:semiHidden/>
    <w:unhideWhenUsed/>
    <w:rsid w:val="0023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1727</Characters>
  <Application>Microsoft Office Word</Application>
  <DocSecurity>0</DocSecurity>
  <Lines>14</Lines>
  <Paragraphs>4</Paragraphs>
  <ScaleCrop>false</ScaleCrop>
  <Company>Grizli777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4</cp:revision>
  <cp:lastPrinted>2025-05-12T02:03:00Z</cp:lastPrinted>
  <dcterms:created xsi:type="dcterms:W3CDTF">2025-05-06T04:13:00Z</dcterms:created>
  <dcterms:modified xsi:type="dcterms:W3CDTF">2025-05-12T02:04:00Z</dcterms:modified>
</cp:coreProperties>
</file>