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CC" w:rsidRPr="00494FB1" w:rsidRDefault="00C553CC" w:rsidP="00494FB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CE0999" w:rsidRPr="00494FB1" w:rsidTr="00746365">
        <w:trPr>
          <w:trHeight w:val="4826"/>
        </w:trPr>
        <w:tc>
          <w:tcPr>
            <w:tcW w:w="9570" w:type="dxa"/>
            <w:shd w:val="clear" w:color="auto" w:fill="auto"/>
          </w:tcPr>
          <w:tbl>
            <w:tblPr>
              <w:tblpPr w:leftFromText="180" w:rightFromText="180" w:vertAnchor="text" w:horzAnchor="margin" w:tblpY="-265"/>
              <w:tblW w:w="9886" w:type="dxa"/>
              <w:tblLook w:val="0000"/>
            </w:tblPr>
            <w:tblGrid>
              <w:gridCol w:w="9886"/>
            </w:tblGrid>
            <w:tr w:rsidR="00CE0999" w:rsidRPr="00494FB1" w:rsidTr="00B2381A">
              <w:trPr>
                <w:trHeight w:val="1985"/>
              </w:trPr>
              <w:tc>
                <w:tcPr>
                  <w:tcW w:w="9886" w:type="dxa"/>
                  <w:tcBorders>
                    <w:top w:val="nil"/>
                    <w:left w:val="nil"/>
                    <w:bottom w:val="double" w:sz="18" w:space="0" w:color="auto"/>
                    <w:right w:val="nil"/>
                  </w:tcBorders>
                </w:tcPr>
                <w:p w:rsidR="00CE0999" w:rsidRPr="00494FB1" w:rsidRDefault="00CE0999" w:rsidP="00494FB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4FB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37235" cy="836295"/>
                        <wp:effectExtent l="19050" t="0" r="5715" b="0"/>
                        <wp:docPr id="3" name="Рисунок 2" descr="Усть-АбаканскийМР-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Усть-АбаканскийМР-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7235" cy="8362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E0999" w:rsidRPr="00494FB1" w:rsidRDefault="00CE0999" w:rsidP="00494FB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4F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СОВЕТ ДЕПУТАТОВ </w:t>
                  </w:r>
                </w:p>
                <w:p w:rsidR="00CE0999" w:rsidRPr="00494FB1" w:rsidRDefault="00CE0999" w:rsidP="00494FB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4F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РАЙКОВСКОГО СЕЛЬСОВЕТА </w:t>
                  </w:r>
                </w:p>
                <w:p w:rsidR="00CE0999" w:rsidRPr="00494FB1" w:rsidRDefault="00CE0999" w:rsidP="00494FB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94F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УСТЬ-АБАКАНСКОГО РАЙОНА РЕСПУБЛИКИ ХАКАСИЯ</w:t>
                  </w:r>
                </w:p>
              </w:tc>
            </w:tr>
          </w:tbl>
          <w:p w:rsidR="00CE0999" w:rsidRPr="00494FB1" w:rsidRDefault="00CE0999" w:rsidP="00494F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999" w:rsidRPr="00494FB1" w:rsidRDefault="00CE0999" w:rsidP="00494F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37064F" w:rsidRPr="00494F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94FB1">
              <w:rPr>
                <w:rFonts w:ascii="Times New Roman" w:hAnsi="Times New Roman" w:cs="Times New Roman"/>
                <w:sz w:val="24"/>
                <w:szCs w:val="24"/>
              </w:rPr>
              <w:t>Принято на сессии</w:t>
            </w:r>
          </w:p>
          <w:p w:rsidR="00CE0999" w:rsidRPr="00494FB1" w:rsidRDefault="00CE0999" w:rsidP="00494F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F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37064F" w:rsidRPr="00494F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494FB1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от </w:t>
            </w:r>
            <w:r w:rsidR="00746365" w:rsidRPr="00494FB1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  <w:r w:rsidRPr="00494FB1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CE0999" w:rsidRPr="00494FB1" w:rsidRDefault="00CE0999" w:rsidP="00494FB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999" w:rsidRPr="00494FB1" w:rsidRDefault="00CE0999" w:rsidP="00494F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B1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CE0999" w:rsidRPr="00494FB1" w:rsidRDefault="00CE0999" w:rsidP="00494FB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99" w:rsidRPr="00494FB1" w:rsidRDefault="00746365" w:rsidP="00494FB1">
            <w:pPr>
              <w:tabs>
                <w:tab w:val="left" w:pos="978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4F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27.06</w:t>
            </w:r>
            <w:r w:rsidR="00CE0999" w:rsidRPr="00494F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.2024</w:t>
            </w:r>
            <w:r w:rsidR="00CE0999" w:rsidRPr="00494F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аал Райков                                      № </w:t>
            </w:r>
            <w:r w:rsidRPr="00494F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</w:p>
          <w:p w:rsidR="00CE0999" w:rsidRPr="00494FB1" w:rsidRDefault="00CE0999" w:rsidP="00494F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0999" w:rsidRPr="00494FB1" w:rsidRDefault="00746365" w:rsidP="00494F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F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 </w:t>
            </w:r>
            <w:r w:rsidRPr="00494FB1">
              <w:rPr>
                <w:rFonts w:ascii="Times New Roman" w:hAnsi="Times New Roman" w:cs="Times New Roman"/>
                <w:b/>
                <w:sz w:val="24"/>
                <w:szCs w:val="24"/>
              </w:rPr>
              <w:t>в решение Совета депутатов Райковского сельсовета Усть-Абаканского района Республики Хакасия от 27.04.2023 г. № 73 «Об утверждении Правил благоустройства территории Райковского сельсовета Усть-Абаканского района Республики Хакасия»</w:t>
            </w:r>
          </w:p>
        </w:tc>
      </w:tr>
    </w:tbl>
    <w:p w:rsidR="005C100D" w:rsidRPr="00494FB1" w:rsidRDefault="005C100D" w:rsidP="00494F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7064F" w:rsidRPr="00494FB1" w:rsidRDefault="0037064F" w:rsidP="00494F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B1">
        <w:rPr>
          <w:rFonts w:ascii="Times New Roman" w:eastAsia="Times New Roman" w:hAnsi="Times New Roman" w:cs="Times New Roman"/>
          <w:sz w:val="24"/>
          <w:szCs w:val="24"/>
        </w:rPr>
        <w:t xml:space="preserve">Рассмотрев </w:t>
      </w:r>
      <w:r w:rsidR="005F0015">
        <w:rPr>
          <w:rFonts w:ascii="Times New Roman" w:hAnsi="Times New Roman" w:cs="Times New Roman"/>
          <w:sz w:val="24"/>
          <w:szCs w:val="24"/>
        </w:rPr>
        <w:t>представление</w:t>
      </w:r>
      <w:r w:rsidRPr="00494FB1">
        <w:rPr>
          <w:rFonts w:ascii="Times New Roman" w:eastAsia="Times New Roman" w:hAnsi="Times New Roman" w:cs="Times New Roman"/>
          <w:sz w:val="24"/>
          <w:szCs w:val="24"/>
        </w:rPr>
        <w:t xml:space="preserve"> заместителя прокурора Усть – Абаканского района от </w:t>
      </w:r>
      <w:r w:rsidRPr="00494FB1">
        <w:rPr>
          <w:rFonts w:ascii="Times New Roman" w:hAnsi="Times New Roman" w:cs="Times New Roman"/>
          <w:sz w:val="24"/>
          <w:szCs w:val="24"/>
        </w:rPr>
        <w:t>15.05.2024 № 7-32024</w:t>
      </w:r>
      <w:r w:rsidRPr="00494FB1">
        <w:rPr>
          <w:rFonts w:ascii="Times New Roman" w:eastAsia="Times New Roman" w:hAnsi="Times New Roman" w:cs="Times New Roman"/>
          <w:sz w:val="24"/>
          <w:szCs w:val="24"/>
        </w:rPr>
        <w:t xml:space="preserve">,  в соответствии с </w:t>
      </w:r>
      <w:r w:rsidR="005F0015">
        <w:rPr>
          <w:rFonts w:ascii="Times New Roman" w:eastAsia="Times New Roman" w:hAnsi="Times New Roman" w:cs="Times New Roman"/>
          <w:sz w:val="24"/>
          <w:szCs w:val="24"/>
        </w:rPr>
        <w:t>Федеральным законодательством</w:t>
      </w:r>
      <w:r w:rsidRPr="00494FB1">
        <w:rPr>
          <w:rFonts w:ascii="Times New Roman" w:eastAsia="Times New Roman" w:hAnsi="Times New Roman" w:cs="Times New Roman"/>
          <w:sz w:val="24"/>
          <w:szCs w:val="24"/>
        </w:rPr>
        <w:t>, Совет депутатов Райковского сельсовета</w:t>
      </w:r>
    </w:p>
    <w:p w:rsidR="0037064F" w:rsidRPr="00494FB1" w:rsidRDefault="0037064F" w:rsidP="00494FB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B1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37064F" w:rsidRPr="00494FB1" w:rsidRDefault="0037064F" w:rsidP="00494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FB1">
        <w:rPr>
          <w:rFonts w:ascii="Times New Roman" w:hAnsi="Times New Roman" w:cs="Times New Roman"/>
          <w:sz w:val="24"/>
          <w:szCs w:val="24"/>
        </w:rPr>
        <w:t>Внести в Р</w:t>
      </w:r>
      <w:r w:rsidRPr="00494FB1">
        <w:rPr>
          <w:rFonts w:ascii="Times New Roman" w:eastAsia="Times New Roman" w:hAnsi="Times New Roman" w:cs="Times New Roman"/>
          <w:sz w:val="24"/>
          <w:szCs w:val="24"/>
        </w:rPr>
        <w:t xml:space="preserve">ешение Совета депутата Райковского сельсовета от </w:t>
      </w:r>
      <w:r w:rsidRPr="00494FB1">
        <w:rPr>
          <w:rFonts w:ascii="Times New Roman" w:hAnsi="Times New Roman" w:cs="Times New Roman"/>
          <w:sz w:val="24"/>
          <w:szCs w:val="24"/>
        </w:rPr>
        <w:t>27.04.2023 г.</w:t>
      </w:r>
      <w:r w:rsidR="00031CEE" w:rsidRPr="00494FB1">
        <w:rPr>
          <w:rFonts w:ascii="Times New Roman" w:hAnsi="Times New Roman" w:cs="Times New Roman"/>
          <w:sz w:val="24"/>
          <w:szCs w:val="24"/>
        </w:rPr>
        <w:t xml:space="preserve"> № </w:t>
      </w:r>
      <w:r w:rsidRPr="00494FB1">
        <w:rPr>
          <w:rFonts w:ascii="Times New Roman" w:hAnsi="Times New Roman" w:cs="Times New Roman"/>
          <w:sz w:val="24"/>
          <w:szCs w:val="24"/>
        </w:rPr>
        <w:t>73 «Об утверждении Правил благоустройства территории Райковского сельсовета Усть-Абаканского района Республики Хакасия»</w:t>
      </w:r>
      <w:r w:rsidRPr="00494FB1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изменения:</w:t>
      </w:r>
    </w:p>
    <w:p w:rsidR="00634A2F" w:rsidRPr="00494FB1" w:rsidRDefault="00031CEE" w:rsidP="00494F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494FB1">
        <w:rPr>
          <w:rFonts w:ascii="Times New Roman" w:hAnsi="Times New Roman" w:cs="Times New Roman"/>
          <w:sz w:val="24"/>
          <w:szCs w:val="24"/>
        </w:rPr>
        <w:t xml:space="preserve">дополнить гл. 3 п. 3.3. </w:t>
      </w:r>
      <w:r w:rsidRPr="00494FB1">
        <w:rPr>
          <w:rFonts w:ascii="Times New Roman" w:hAnsi="Times New Roman" w:cs="Times New Roman"/>
          <w:b/>
          <w:sz w:val="24"/>
          <w:szCs w:val="24"/>
        </w:rPr>
        <w:t>Обеспечение чистоты и порядка</w:t>
      </w:r>
    </w:p>
    <w:p w:rsidR="00031CEE" w:rsidRPr="00494FB1" w:rsidRDefault="00634A2F" w:rsidP="00494FB1">
      <w:pPr>
        <w:autoSpaceDE w:val="0"/>
        <w:autoSpaceDN w:val="0"/>
        <w:adjustRightInd w:val="0"/>
        <w:spacing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4FB1">
        <w:rPr>
          <w:rFonts w:ascii="Times New Roman" w:hAnsi="Times New Roman" w:cs="Times New Roman"/>
          <w:sz w:val="24"/>
          <w:szCs w:val="24"/>
        </w:rPr>
        <w:t xml:space="preserve">3.3.1. </w:t>
      </w:r>
      <w:r w:rsidR="00031CEE" w:rsidRPr="00494FB1">
        <w:rPr>
          <w:rFonts w:ascii="Times New Roman" w:hAnsi="Times New Roman" w:cs="Times New Roman"/>
          <w:sz w:val="24"/>
          <w:szCs w:val="24"/>
        </w:rPr>
        <w:t>Юридические и физические лица должны соблюдать чистоту и поддерживать порядок на всей территории поселка, в том числе и на прилегающих территориях частных домовладений.</w:t>
      </w:r>
    </w:p>
    <w:p w:rsidR="00031CEE" w:rsidRPr="00494FB1" w:rsidRDefault="00634A2F" w:rsidP="00494FB1">
      <w:pPr>
        <w:autoSpaceDE w:val="0"/>
        <w:autoSpaceDN w:val="0"/>
        <w:adjustRightInd w:val="0"/>
        <w:spacing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4FB1">
        <w:rPr>
          <w:rFonts w:ascii="Times New Roman" w:hAnsi="Times New Roman" w:cs="Times New Roman"/>
          <w:sz w:val="24"/>
          <w:szCs w:val="24"/>
        </w:rPr>
        <w:t xml:space="preserve">3.3.2. </w:t>
      </w:r>
      <w:r w:rsidR="00031CEE" w:rsidRPr="00494FB1">
        <w:rPr>
          <w:rFonts w:ascii="Times New Roman" w:hAnsi="Times New Roman" w:cs="Times New Roman"/>
          <w:sz w:val="24"/>
          <w:szCs w:val="24"/>
        </w:rPr>
        <w:t>На территории поселка не допускается сброс бытового и строительного мусора, отходов производства и потребления, жидких бытовых отходов, золы, тары, спила деревьев, листвы, снега, за исключением специально отведенных мест.</w:t>
      </w:r>
    </w:p>
    <w:p w:rsidR="00031CEE" w:rsidRPr="00494FB1" w:rsidRDefault="00031CEE" w:rsidP="00494FB1">
      <w:pPr>
        <w:autoSpaceDE w:val="0"/>
        <w:autoSpaceDN w:val="0"/>
        <w:adjustRightInd w:val="0"/>
        <w:spacing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4FB1">
        <w:rPr>
          <w:rFonts w:ascii="Times New Roman" w:hAnsi="Times New Roman" w:cs="Times New Roman"/>
          <w:sz w:val="24"/>
          <w:szCs w:val="24"/>
        </w:rPr>
        <w:t>3.</w:t>
      </w:r>
      <w:r w:rsidR="00634A2F" w:rsidRPr="00494FB1">
        <w:rPr>
          <w:rFonts w:ascii="Times New Roman" w:hAnsi="Times New Roman" w:cs="Times New Roman"/>
          <w:sz w:val="24"/>
          <w:szCs w:val="24"/>
        </w:rPr>
        <w:t>3.3.</w:t>
      </w:r>
      <w:r w:rsidRPr="00494FB1">
        <w:rPr>
          <w:rFonts w:ascii="Times New Roman" w:hAnsi="Times New Roman" w:cs="Times New Roman"/>
          <w:sz w:val="24"/>
          <w:szCs w:val="24"/>
        </w:rPr>
        <w:t xml:space="preserve"> Запрещается сжигание мусора, листвы, тары, производственных отходов, разведение костров, включая внутренние территории предприятий и частных домовладений.</w:t>
      </w:r>
    </w:p>
    <w:p w:rsidR="00031CEE" w:rsidRPr="00494FB1" w:rsidRDefault="00634A2F" w:rsidP="00494FB1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4FB1">
        <w:rPr>
          <w:rFonts w:ascii="Times New Roman" w:hAnsi="Times New Roman" w:cs="Times New Roman"/>
          <w:sz w:val="24"/>
          <w:szCs w:val="24"/>
        </w:rPr>
        <w:t>3.3.</w:t>
      </w:r>
      <w:r w:rsidR="00031CEE" w:rsidRPr="00494FB1">
        <w:rPr>
          <w:rFonts w:ascii="Times New Roman" w:hAnsi="Times New Roman" w:cs="Times New Roman"/>
          <w:sz w:val="24"/>
          <w:szCs w:val="24"/>
        </w:rPr>
        <w:t>4. Запрещается мойка, чистка транспортных средств на территории поселка, за исключением специально отведенных мест.</w:t>
      </w:r>
    </w:p>
    <w:p w:rsidR="00031CEE" w:rsidRPr="00494FB1" w:rsidRDefault="00634A2F" w:rsidP="00494FB1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4FB1">
        <w:rPr>
          <w:rFonts w:ascii="Times New Roman" w:hAnsi="Times New Roman" w:cs="Times New Roman"/>
          <w:sz w:val="24"/>
          <w:szCs w:val="24"/>
        </w:rPr>
        <w:t>3.3.</w:t>
      </w:r>
      <w:r w:rsidR="00031CEE" w:rsidRPr="00494FB1">
        <w:rPr>
          <w:rFonts w:ascii="Times New Roman" w:hAnsi="Times New Roman" w:cs="Times New Roman"/>
          <w:sz w:val="24"/>
          <w:szCs w:val="24"/>
        </w:rPr>
        <w:t>5. Автотранспортные предприятия и владельцы автотранспортных средств обязаны выпускать на линию транспортные средства в чистом виде.</w:t>
      </w:r>
    </w:p>
    <w:p w:rsidR="00031CEE" w:rsidRPr="00494FB1" w:rsidRDefault="00634A2F" w:rsidP="00494FB1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4FB1">
        <w:rPr>
          <w:rFonts w:ascii="Times New Roman" w:hAnsi="Times New Roman" w:cs="Times New Roman"/>
          <w:sz w:val="24"/>
          <w:szCs w:val="24"/>
        </w:rPr>
        <w:t>3.3.</w:t>
      </w:r>
      <w:r w:rsidR="00031CEE" w:rsidRPr="00494FB1">
        <w:rPr>
          <w:rFonts w:ascii="Times New Roman" w:hAnsi="Times New Roman" w:cs="Times New Roman"/>
          <w:sz w:val="24"/>
          <w:szCs w:val="24"/>
        </w:rPr>
        <w:t>6. Запрещается перевозка грунта, мусора, сыпучих строительных материалов, легкой тары, листвы, спила деревьев без покрытия брезентом или другим материалом, исключающим загрязнение дорог.</w:t>
      </w:r>
    </w:p>
    <w:p w:rsidR="00031CEE" w:rsidRPr="00494FB1" w:rsidRDefault="00634A2F" w:rsidP="00494F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FB1">
        <w:rPr>
          <w:rFonts w:ascii="Times New Roman" w:hAnsi="Times New Roman" w:cs="Times New Roman"/>
          <w:sz w:val="24"/>
          <w:szCs w:val="24"/>
        </w:rPr>
        <w:lastRenderedPageBreak/>
        <w:t>3.3.</w:t>
      </w:r>
      <w:r w:rsidR="00031CEE" w:rsidRPr="00494FB1">
        <w:rPr>
          <w:rFonts w:ascii="Times New Roman" w:hAnsi="Times New Roman" w:cs="Times New Roman"/>
          <w:sz w:val="24"/>
          <w:szCs w:val="24"/>
        </w:rPr>
        <w:t xml:space="preserve">7. Хранение стройматериалов более срока согласованного с администрацией </w:t>
      </w:r>
      <w:r w:rsidR="00494FB1">
        <w:rPr>
          <w:rFonts w:ascii="Times New Roman" w:hAnsi="Times New Roman" w:cs="Times New Roman"/>
          <w:sz w:val="24"/>
          <w:szCs w:val="24"/>
        </w:rPr>
        <w:t>Р</w:t>
      </w:r>
      <w:r w:rsidR="004536FA" w:rsidRPr="00494FB1">
        <w:rPr>
          <w:rFonts w:ascii="Times New Roman" w:hAnsi="Times New Roman" w:cs="Times New Roman"/>
          <w:sz w:val="24"/>
          <w:szCs w:val="24"/>
        </w:rPr>
        <w:t>айковского</w:t>
      </w:r>
      <w:r w:rsidR="00031CEE" w:rsidRPr="00494FB1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031CEE" w:rsidRPr="00494FB1" w:rsidRDefault="00634A2F" w:rsidP="00494F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FB1">
        <w:rPr>
          <w:rFonts w:ascii="Times New Roman" w:hAnsi="Times New Roman" w:cs="Times New Roman"/>
          <w:sz w:val="24"/>
          <w:szCs w:val="24"/>
        </w:rPr>
        <w:t>3.3.</w:t>
      </w:r>
      <w:r w:rsidR="00031CEE" w:rsidRPr="00494FB1">
        <w:rPr>
          <w:rFonts w:ascii="Times New Roman" w:hAnsi="Times New Roman" w:cs="Times New Roman"/>
          <w:sz w:val="24"/>
          <w:szCs w:val="24"/>
        </w:rPr>
        <w:t xml:space="preserve">8. Хранение на придомовой территории угля, дров для своих нужд более 10 дней. </w:t>
      </w:r>
    </w:p>
    <w:p w:rsidR="00031CEE" w:rsidRPr="00494FB1" w:rsidRDefault="00634A2F" w:rsidP="00494FB1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4FB1">
        <w:rPr>
          <w:rFonts w:ascii="Times New Roman" w:hAnsi="Times New Roman" w:cs="Times New Roman"/>
          <w:sz w:val="24"/>
          <w:szCs w:val="24"/>
        </w:rPr>
        <w:t>3.3.</w:t>
      </w:r>
      <w:r w:rsidR="00031CEE" w:rsidRPr="00494FB1">
        <w:rPr>
          <w:rFonts w:ascii="Times New Roman" w:hAnsi="Times New Roman" w:cs="Times New Roman"/>
          <w:sz w:val="24"/>
          <w:szCs w:val="24"/>
        </w:rPr>
        <w:t>9. Владельцы некапитальных объектов и временных объектов нестационарного типа (складские подсобные строения, сооружения, объекты торговли и услуг) обязаны заключать договоры на санитарную очистку и уборку отведенных и прилегающих территорий либо производить ее самостоятельно.</w:t>
      </w:r>
    </w:p>
    <w:p w:rsidR="00031CEE" w:rsidRPr="00494FB1" w:rsidRDefault="00634A2F" w:rsidP="00494FB1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4FB1">
        <w:rPr>
          <w:rFonts w:ascii="Times New Roman" w:hAnsi="Times New Roman" w:cs="Times New Roman"/>
          <w:sz w:val="24"/>
          <w:szCs w:val="24"/>
        </w:rPr>
        <w:t>3.3.</w:t>
      </w:r>
      <w:r w:rsidR="00031CEE" w:rsidRPr="00494FB1">
        <w:rPr>
          <w:rFonts w:ascii="Times New Roman" w:hAnsi="Times New Roman" w:cs="Times New Roman"/>
          <w:sz w:val="24"/>
          <w:szCs w:val="24"/>
        </w:rPr>
        <w:t>10. Выгул домашних животных должен осуществляться с соблюдением нор</w:t>
      </w:r>
      <w:r w:rsidRPr="00494FB1">
        <w:rPr>
          <w:rFonts w:ascii="Times New Roman" w:hAnsi="Times New Roman" w:cs="Times New Roman"/>
          <w:sz w:val="24"/>
          <w:szCs w:val="24"/>
        </w:rPr>
        <w:t>м действующего законодательства:</w:t>
      </w:r>
    </w:p>
    <w:p w:rsidR="00031CEE" w:rsidRPr="00494FB1" w:rsidRDefault="00634A2F" w:rsidP="00494F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94FB1">
        <w:rPr>
          <w:spacing w:val="2"/>
          <w:shd w:val="clear" w:color="auto" w:fill="FFFFFF"/>
        </w:rPr>
        <w:t xml:space="preserve">- </w:t>
      </w:r>
      <w:r w:rsidRPr="00494FB1">
        <w:rPr>
          <w:spacing w:val="2"/>
        </w:rPr>
        <w:t>в</w:t>
      </w:r>
      <w:r w:rsidR="00031CEE" w:rsidRPr="00494FB1">
        <w:rPr>
          <w:spacing w:val="2"/>
        </w:rPr>
        <w:t>ывод собак и кошек из жилых помещений (домов), а также изолированных территорий в общие дворы и на улицу необходимо осуществлять:</w:t>
      </w:r>
    </w:p>
    <w:p w:rsidR="00031CEE" w:rsidRPr="00494FB1" w:rsidRDefault="00031CEE" w:rsidP="00494F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94FB1">
        <w:rPr>
          <w:spacing w:val="2"/>
        </w:rPr>
        <w:t>- кошек, собак декоративных и охотничьих пород - на свободном поводке;</w:t>
      </w:r>
    </w:p>
    <w:p w:rsidR="00031CEE" w:rsidRPr="00494FB1" w:rsidRDefault="00031CEE" w:rsidP="00494F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94FB1">
        <w:rPr>
          <w:spacing w:val="2"/>
        </w:rPr>
        <w:t>- собак служебных, бойцовых и других крупных пород - на коротком поводке и в наморднике (за исключением щенков до трехмесячного возраста).</w:t>
      </w:r>
    </w:p>
    <w:p w:rsidR="00031CEE" w:rsidRPr="00494FB1" w:rsidRDefault="00634A2F" w:rsidP="00494F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94FB1">
        <w:rPr>
          <w:spacing w:val="2"/>
        </w:rPr>
        <w:t>- в</w:t>
      </w:r>
      <w:r w:rsidR="00031CEE" w:rsidRPr="00494FB1">
        <w:rPr>
          <w:spacing w:val="2"/>
        </w:rPr>
        <w:t>ыгуливать домашних животных допускается на территории принадлежащего земельного участка, на землях общего пользования - на специально отведенных площадках, а при их отсутствии – на пустырях и только в сопровождении владельца.</w:t>
      </w:r>
    </w:p>
    <w:p w:rsidR="00031CEE" w:rsidRPr="00494FB1" w:rsidRDefault="00031CEE" w:rsidP="00494F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94FB1">
        <w:rPr>
          <w:spacing w:val="2"/>
        </w:rPr>
        <w:t>Если территория для выгула огорожена (высота забора должна быть не менее 2 м), разрешается выгул собаки без поводка и намордника. Оставленные домашним животным экскременты должны быть собраны владельцем домашнего животного и удалены в контейнер для мусора.</w:t>
      </w:r>
    </w:p>
    <w:p w:rsidR="00031CEE" w:rsidRPr="00494FB1" w:rsidRDefault="00634A2F" w:rsidP="00494F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94FB1">
        <w:rPr>
          <w:spacing w:val="2"/>
        </w:rPr>
        <w:t xml:space="preserve">- </w:t>
      </w:r>
      <w:proofErr w:type="gramStart"/>
      <w:r w:rsidRPr="00494FB1">
        <w:rPr>
          <w:spacing w:val="2"/>
        </w:rPr>
        <w:t>в</w:t>
      </w:r>
      <w:proofErr w:type="gramEnd"/>
      <w:r w:rsidR="00031CEE" w:rsidRPr="00494FB1">
        <w:rPr>
          <w:spacing w:val="2"/>
        </w:rPr>
        <w:t>ыгуливать собак рекомендуется в период с 6 часов утра до 23 часов. При выгуле собак в другое время их владельцы должны обеспечить поведение животных, не причиняющее беспокойства окружающим.</w:t>
      </w:r>
    </w:p>
    <w:p w:rsidR="00031CEE" w:rsidRPr="00494FB1" w:rsidRDefault="00634A2F" w:rsidP="00494F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94FB1">
        <w:rPr>
          <w:spacing w:val="2"/>
        </w:rPr>
        <w:t>- з</w:t>
      </w:r>
      <w:r w:rsidR="00031CEE" w:rsidRPr="00494FB1">
        <w:rPr>
          <w:spacing w:val="2"/>
        </w:rPr>
        <w:t>апрещается выгул собак лицами, находящимися в состоянии опьянения, а также крупных собак (свыше 40 см в холке) - детьми до 14 лет без сопровождения родителей (лиц, их замещающих).</w:t>
      </w:r>
    </w:p>
    <w:p w:rsidR="00031CEE" w:rsidRPr="00494FB1" w:rsidRDefault="00634A2F" w:rsidP="00494F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94FB1">
        <w:rPr>
          <w:spacing w:val="2"/>
        </w:rPr>
        <w:t>- з</w:t>
      </w:r>
      <w:r w:rsidR="00031CEE" w:rsidRPr="00494FB1">
        <w:rPr>
          <w:spacing w:val="2"/>
        </w:rPr>
        <w:t>апрещается выгул собак на детских, игровых и спортивных площадках, тротуарах улиц, на территориях детских дошкольных учреждений, учреждений образования и здравоохранения, на территориях парков, скверов, пляжей, газонов.</w:t>
      </w:r>
    </w:p>
    <w:p w:rsidR="00031CEE" w:rsidRPr="00494FB1" w:rsidRDefault="00634A2F" w:rsidP="00494F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94FB1">
        <w:rPr>
          <w:spacing w:val="2"/>
        </w:rPr>
        <w:t>- в</w:t>
      </w:r>
      <w:r w:rsidR="00031CEE" w:rsidRPr="00494FB1">
        <w:rPr>
          <w:spacing w:val="2"/>
        </w:rPr>
        <w:t xml:space="preserve"> местах массового отдыха граждан собаки в сопровождении владельца могут находиться на коротком поводке, в иных местах (кроме дворов и улиц) - могут находиться на свободном поводке.</w:t>
      </w:r>
    </w:p>
    <w:p w:rsidR="00031CEE" w:rsidRPr="00494FB1" w:rsidRDefault="00634A2F" w:rsidP="00494F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94FB1">
        <w:rPr>
          <w:spacing w:val="2"/>
        </w:rPr>
        <w:t>-  п</w:t>
      </w:r>
      <w:r w:rsidR="00031CEE" w:rsidRPr="00494FB1">
        <w:rPr>
          <w:spacing w:val="2"/>
        </w:rPr>
        <w:t>ри переходе через улицы и вблизи магистралей владелец собаки обязан взять ее на короткий поводок во избежание дорожно-транспортных происшествий и гибели собаки на проезжей части.</w:t>
      </w:r>
    </w:p>
    <w:p w:rsidR="00031CEE" w:rsidRPr="00494FB1" w:rsidRDefault="00634A2F" w:rsidP="00494F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94FB1">
        <w:rPr>
          <w:spacing w:val="2"/>
        </w:rPr>
        <w:t>-  в</w:t>
      </w:r>
      <w:r w:rsidR="00031CEE" w:rsidRPr="00494FB1">
        <w:rPr>
          <w:spacing w:val="2"/>
        </w:rPr>
        <w:t xml:space="preserve"> случае выгула собак несовершеннолетними лицами в возрасте до 16 лет родители несовершеннолетних лиц (лица, их замещающие) должны обеспечить соблюдение настоящих Правил несовершеннолетними лицами.</w:t>
      </w:r>
    </w:p>
    <w:p w:rsidR="00031CEE" w:rsidRPr="00494FB1" w:rsidRDefault="00634A2F" w:rsidP="00494F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94FB1">
        <w:rPr>
          <w:spacing w:val="2"/>
        </w:rPr>
        <w:t>- с</w:t>
      </w:r>
      <w:r w:rsidR="00031CEE" w:rsidRPr="00494FB1">
        <w:rPr>
          <w:spacing w:val="2"/>
        </w:rPr>
        <w:t xml:space="preserve">обственник домашнего животного не вправе входить </w:t>
      </w:r>
      <w:proofErr w:type="gramStart"/>
      <w:r w:rsidR="00031CEE" w:rsidRPr="00494FB1">
        <w:rPr>
          <w:spacing w:val="2"/>
        </w:rPr>
        <w:t>с</w:t>
      </w:r>
      <w:proofErr w:type="gramEnd"/>
      <w:r w:rsidR="00031CEE" w:rsidRPr="00494FB1">
        <w:rPr>
          <w:spacing w:val="2"/>
        </w:rPr>
        <w:t xml:space="preserve"> </w:t>
      </w:r>
      <w:proofErr w:type="gramStart"/>
      <w:r w:rsidR="00031CEE" w:rsidRPr="00494FB1">
        <w:rPr>
          <w:spacing w:val="2"/>
        </w:rPr>
        <w:t>домашним</w:t>
      </w:r>
      <w:proofErr w:type="gramEnd"/>
      <w:r w:rsidR="00031CEE" w:rsidRPr="00494FB1">
        <w:rPr>
          <w:spacing w:val="2"/>
        </w:rPr>
        <w:t xml:space="preserve"> животным в магазины, аптеки, предприятия бытового обслуживания и образовательные учреждения, учреждения культуры, здравоохранения, физ</w:t>
      </w:r>
      <w:r w:rsidRPr="00494FB1">
        <w:rPr>
          <w:spacing w:val="2"/>
        </w:rPr>
        <w:t xml:space="preserve">ической культуры и спорта </w:t>
      </w:r>
      <w:r w:rsidR="00031CEE" w:rsidRPr="00494FB1">
        <w:rPr>
          <w:spacing w:val="2"/>
        </w:rPr>
        <w:t>и другие организации при наличии предупредительного знака у входа о запрете входа с домашним животным (кроме собак-поводырей и случаев проведения мероприятий с участием домашних животных).</w:t>
      </w:r>
    </w:p>
    <w:p w:rsidR="00031CEE" w:rsidRPr="00494FB1" w:rsidRDefault="00634A2F" w:rsidP="00494F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94FB1">
        <w:rPr>
          <w:spacing w:val="2"/>
        </w:rPr>
        <w:t>- с</w:t>
      </w:r>
      <w:r w:rsidR="00031CEE" w:rsidRPr="00494FB1">
        <w:rPr>
          <w:spacing w:val="2"/>
        </w:rPr>
        <w:t>обственник домашнего животного имеет право оставлять его привязанным на коротком поводке возле магазинов, аптек, предприятий бытового обслуживания и т.д. (крупную собаку - в наморднике) на время посещения, но не более чем на 1 час.</w:t>
      </w:r>
    </w:p>
    <w:p w:rsidR="00031CEE" w:rsidRPr="00494FB1" w:rsidRDefault="00634A2F" w:rsidP="00494F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94FB1">
        <w:rPr>
          <w:spacing w:val="2"/>
        </w:rPr>
        <w:lastRenderedPageBreak/>
        <w:t>- с</w:t>
      </w:r>
      <w:r w:rsidR="00031CEE" w:rsidRPr="00494FB1">
        <w:rPr>
          <w:spacing w:val="2"/>
        </w:rPr>
        <w:t>вободный выгул животных производится только в сопровождении владельца или ответственного лица в следующих местах:</w:t>
      </w:r>
    </w:p>
    <w:p w:rsidR="00031CEE" w:rsidRPr="00494FB1" w:rsidRDefault="00031CEE" w:rsidP="00494F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94FB1">
        <w:rPr>
          <w:spacing w:val="2"/>
        </w:rPr>
        <w:t>- на временно свободных от застройки территориях, пустырях.</w:t>
      </w:r>
    </w:p>
    <w:p w:rsidR="00031CEE" w:rsidRPr="00494FB1" w:rsidRDefault="00634A2F" w:rsidP="00494F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494FB1">
        <w:rPr>
          <w:spacing w:val="2"/>
        </w:rPr>
        <w:t>- с</w:t>
      </w:r>
      <w:r w:rsidR="00031CEE" w:rsidRPr="00494FB1">
        <w:rPr>
          <w:spacing w:val="2"/>
        </w:rPr>
        <w:t>обственник собаки, имеющий в пользовании земельный участок, имеет право содержать собаку в свободном выгуле только на огороженной территории (высота забора должна быть не менее 2 м) или на привязи. О наличии собаки, требующей особой ответственности владельца, должна быть размещена предупредительная табличка при входе на территорию земельного участка.</w:t>
      </w:r>
    </w:p>
    <w:p w:rsidR="00031CEE" w:rsidRPr="00494FB1" w:rsidRDefault="00634A2F" w:rsidP="00494FB1">
      <w:pPr>
        <w:tabs>
          <w:tab w:val="left" w:pos="5475"/>
        </w:tabs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94FB1">
        <w:rPr>
          <w:rFonts w:ascii="Times New Roman" w:hAnsi="Times New Roman" w:cs="Times New Roman"/>
          <w:spacing w:val="2"/>
          <w:sz w:val="24"/>
          <w:szCs w:val="24"/>
        </w:rPr>
        <w:t>- з</w:t>
      </w:r>
      <w:r w:rsidR="00031CEE" w:rsidRPr="00494FB1">
        <w:rPr>
          <w:rFonts w:ascii="Times New Roman" w:hAnsi="Times New Roman" w:cs="Times New Roman"/>
          <w:spacing w:val="2"/>
          <w:sz w:val="24"/>
          <w:szCs w:val="24"/>
        </w:rPr>
        <w:t>апрещается загрязнение домашними животными мест общего пользования на детских и спортивных площадках. Если домашнее животное оставило экскременты в этих местах, они должны быть немедленно убраны владельцем животного.</w:t>
      </w:r>
    </w:p>
    <w:p w:rsidR="0011429D" w:rsidRPr="00494FB1" w:rsidRDefault="004536FA" w:rsidP="00494FB1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494FB1">
        <w:rPr>
          <w:bCs/>
          <w:color w:val="000000"/>
        </w:rPr>
        <w:t xml:space="preserve">        </w:t>
      </w:r>
      <w:r w:rsidR="00494FB1">
        <w:rPr>
          <w:bCs/>
          <w:color w:val="000000"/>
        </w:rPr>
        <w:t xml:space="preserve">  </w:t>
      </w:r>
      <w:r w:rsidRPr="00494FB1">
        <w:rPr>
          <w:bCs/>
          <w:color w:val="000000"/>
        </w:rPr>
        <w:t xml:space="preserve"> 3.3.11</w:t>
      </w:r>
      <w:r w:rsidR="0011429D" w:rsidRPr="00494FB1">
        <w:rPr>
          <w:bCs/>
          <w:color w:val="000000"/>
        </w:rPr>
        <w:t>.</w:t>
      </w:r>
      <w:r w:rsidRPr="00494FB1">
        <w:rPr>
          <w:bCs/>
          <w:color w:val="000000"/>
        </w:rPr>
        <w:t xml:space="preserve"> З</w:t>
      </w:r>
      <w:r w:rsidR="0011429D" w:rsidRPr="00494FB1">
        <w:rPr>
          <w:bCs/>
          <w:color w:val="000000"/>
        </w:rPr>
        <w:t>апрещается возвращать животных без владельцев</w:t>
      </w:r>
      <w:r w:rsidRPr="00494FB1">
        <w:rPr>
          <w:bCs/>
          <w:color w:val="000000"/>
        </w:rPr>
        <w:t>:</w:t>
      </w:r>
      <w:r w:rsidR="0011429D" w:rsidRPr="00494FB1">
        <w:rPr>
          <w:b/>
          <w:bCs/>
          <w:color w:val="000000"/>
        </w:rPr>
        <w:t> </w:t>
      </w:r>
    </w:p>
    <w:p w:rsidR="0011429D" w:rsidRPr="00494FB1" w:rsidRDefault="004536FA" w:rsidP="00494FB1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494FB1">
        <w:rPr>
          <w:color w:val="000000"/>
        </w:rPr>
        <w:t>- т</w:t>
      </w:r>
      <w:r w:rsidR="0011429D" w:rsidRPr="00494FB1">
        <w:rPr>
          <w:color w:val="000000"/>
        </w:rPr>
        <w:t>ерритории образовательных  организаций, учреждений культуры, учреждений здравоохранения,  учреждений социальной сферы.</w:t>
      </w:r>
    </w:p>
    <w:p w:rsidR="0011429D" w:rsidRPr="00494FB1" w:rsidRDefault="004536FA" w:rsidP="00494FB1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494FB1">
        <w:rPr>
          <w:color w:val="000000"/>
        </w:rPr>
        <w:t>- д</w:t>
      </w:r>
      <w:r w:rsidR="0011429D" w:rsidRPr="00494FB1">
        <w:rPr>
          <w:color w:val="000000"/>
        </w:rPr>
        <w:t>етские игровы</w:t>
      </w:r>
      <w:r w:rsidRPr="00494FB1">
        <w:rPr>
          <w:color w:val="000000"/>
        </w:rPr>
        <w:t>е площадки, спортивные площадки</w:t>
      </w:r>
    </w:p>
    <w:p w:rsidR="0011429D" w:rsidRPr="00494FB1" w:rsidRDefault="004536FA" w:rsidP="00494FB1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494FB1">
        <w:rPr>
          <w:color w:val="000000"/>
        </w:rPr>
        <w:t>- м</w:t>
      </w:r>
      <w:r w:rsidR="0011429D" w:rsidRPr="00494FB1">
        <w:rPr>
          <w:color w:val="000000"/>
        </w:rPr>
        <w:t xml:space="preserve">еста для </w:t>
      </w:r>
      <w:r w:rsidRPr="00494FB1">
        <w:rPr>
          <w:color w:val="000000"/>
        </w:rPr>
        <w:t>проведения массовых мероприятий</w:t>
      </w:r>
    </w:p>
    <w:p w:rsidR="0011429D" w:rsidRPr="00494FB1" w:rsidRDefault="004536FA" w:rsidP="00494FB1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494FB1">
        <w:rPr>
          <w:color w:val="000000"/>
        </w:rPr>
        <w:t>- о</w:t>
      </w:r>
      <w:r w:rsidR="0011429D" w:rsidRPr="00494FB1">
        <w:rPr>
          <w:color w:val="000000"/>
        </w:rPr>
        <w:t>бщественные прос</w:t>
      </w:r>
      <w:r w:rsidR="002238EA">
        <w:rPr>
          <w:color w:val="000000"/>
        </w:rPr>
        <w:t>транства (парки,</w:t>
      </w:r>
      <w:r w:rsidRPr="00494FB1">
        <w:rPr>
          <w:color w:val="000000"/>
        </w:rPr>
        <w:t xml:space="preserve"> площади</w:t>
      </w:r>
      <w:r w:rsidR="002238EA">
        <w:rPr>
          <w:color w:val="000000"/>
        </w:rPr>
        <w:t>, остановки общественного транспорта</w:t>
      </w:r>
      <w:r w:rsidRPr="00494FB1">
        <w:rPr>
          <w:color w:val="000000"/>
        </w:rPr>
        <w:t xml:space="preserve"> т.д.)</w:t>
      </w:r>
    </w:p>
    <w:p w:rsidR="0011429D" w:rsidRPr="00494FB1" w:rsidRDefault="004536FA" w:rsidP="00494FB1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494FB1">
        <w:rPr>
          <w:color w:val="000000"/>
        </w:rPr>
        <w:t>- т</w:t>
      </w:r>
      <w:r w:rsidR="0011429D" w:rsidRPr="00494FB1">
        <w:rPr>
          <w:color w:val="000000"/>
        </w:rPr>
        <w:t>ерри</w:t>
      </w:r>
      <w:r w:rsidRPr="00494FB1">
        <w:rPr>
          <w:color w:val="000000"/>
        </w:rPr>
        <w:t>тории кладбищ, мемориальных зон</w:t>
      </w:r>
    </w:p>
    <w:p w:rsidR="0011429D" w:rsidRPr="00494FB1" w:rsidRDefault="004536FA" w:rsidP="00494FB1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494FB1">
        <w:rPr>
          <w:color w:val="000000"/>
        </w:rPr>
        <w:t>- т</w:t>
      </w:r>
      <w:r w:rsidR="0011429D" w:rsidRPr="00494FB1">
        <w:rPr>
          <w:color w:val="000000"/>
        </w:rPr>
        <w:t xml:space="preserve">ерритории, прилегающие к организациям общественного </w:t>
      </w:r>
      <w:r w:rsidRPr="00494FB1">
        <w:rPr>
          <w:color w:val="000000"/>
        </w:rPr>
        <w:t>питания</w:t>
      </w:r>
    </w:p>
    <w:p w:rsidR="004536FA" w:rsidRPr="00494FB1" w:rsidRDefault="004536FA" w:rsidP="00494FB1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494FB1">
        <w:rPr>
          <w:color w:val="000000"/>
        </w:rPr>
        <w:t>- т</w:t>
      </w:r>
      <w:r w:rsidR="0011429D" w:rsidRPr="00494FB1">
        <w:rPr>
          <w:color w:val="000000"/>
        </w:rPr>
        <w:t xml:space="preserve">ерритории розничных </w:t>
      </w:r>
      <w:r w:rsidRPr="00494FB1">
        <w:rPr>
          <w:color w:val="000000"/>
        </w:rPr>
        <w:t>магазинов</w:t>
      </w:r>
    </w:p>
    <w:p w:rsidR="004536FA" w:rsidRPr="00494FB1" w:rsidRDefault="004536FA" w:rsidP="00494FB1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</w:p>
    <w:p w:rsidR="0011429D" w:rsidRPr="00494FB1" w:rsidRDefault="00494FB1" w:rsidP="00494FB1">
      <w:pPr>
        <w:pStyle w:val="a8"/>
        <w:spacing w:before="0" w:beforeAutospacing="0" w:after="0" w:afterAutospacing="0"/>
        <w:jc w:val="both"/>
        <w:rPr>
          <w:color w:val="000000"/>
        </w:rPr>
      </w:pPr>
      <w:r>
        <w:t xml:space="preserve">          </w:t>
      </w:r>
      <w:r w:rsidR="004536FA" w:rsidRPr="00494FB1">
        <w:t>3.3.12</w:t>
      </w:r>
      <w:r w:rsidR="0011429D" w:rsidRPr="00494FB1">
        <w:t>.</w:t>
      </w:r>
      <w:r w:rsidR="004536FA" w:rsidRPr="00494FB1">
        <w:t xml:space="preserve"> У</w:t>
      </w:r>
      <w:r w:rsidR="004536FA" w:rsidRPr="00494FB1">
        <w:rPr>
          <w:bCs/>
          <w:color w:val="000000"/>
        </w:rPr>
        <w:t xml:space="preserve">полномоченный </w:t>
      </w:r>
      <w:proofErr w:type="gramStart"/>
      <w:r w:rsidR="004536FA" w:rsidRPr="00494FB1">
        <w:rPr>
          <w:bCs/>
          <w:color w:val="000000"/>
        </w:rPr>
        <w:t>на принятие решений о возврате животных без владельцев на прежние места обитания животных без владельцев</w:t>
      </w:r>
      <w:proofErr w:type="gramEnd"/>
      <w:r w:rsidR="004536FA" w:rsidRPr="00494FB1">
        <w:rPr>
          <w:color w:val="000000"/>
        </w:rPr>
        <w:t xml:space="preserve"> – Глава Райковского сельсовета Усть-Абаканского района Республики Хакасия.</w:t>
      </w:r>
    </w:p>
    <w:p w:rsidR="00031CEE" w:rsidRPr="00494FB1" w:rsidRDefault="00494FB1" w:rsidP="00494FB1">
      <w:pPr>
        <w:tabs>
          <w:tab w:val="left" w:pos="54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5D12" w:rsidRPr="00494FB1">
        <w:rPr>
          <w:rFonts w:ascii="Times New Roman" w:hAnsi="Times New Roman" w:cs="Times New Roman"/>
          <w:sz w:val="24"/>
          <w:szCs w:val="24"/>
        </w:rPr>
        <w:t>3.3.</w:t>
      </w:r>
      <w:r w:rsidR="004536FA" w:rsidRPr="00494FB1">
        <w:rPr>
          <w:rFonts w:ascii="Times New Roman" w:hAnsi="Times New Roman" w:cs="Times New Roman"/>
          <w:sz w:val="24"/>
          <w:szCs w:val="24"/>
        </w:rPr>
        <w:t>13</w:t>
      </w:r>
      <w:r w:rsidR="00031CEE" w:rsidRPr="00494FB1">
        <w:rPr>
          <w:rFonts w:ascii="Times New Roman" w:hAnsi="Times New Roman" w:cs="Times New Roman"/>
          <w:sz w:val="24"/>
          <w:szCs w:val="24"/>
        </w:rPr>
        <w:t xml:space="preserve">. Запрещается индивидуальным предпринимателям, юридическим лицам выносить бытовые отходы, мусор, ветки, строительные отходы от своих домовладений, магазинов, предприятий и складировать их на </w:t>
      </w:r>
      <w:proofErr w:type="spellStart"/>
      <w:r w:rsidR="00031CEE" w:rsidRPr="00494FB1">
        <w:rPr>
          <w:rFonts w:ascii="Times New Roman" w:hAnsi="Times New Roman" w:cs="Times New Roman"/>
          <w:sz w:val="24"/>
          <w:szCs w:val="24"/>
        </w:rPr>
        <w:t>мусоросборных</w:t>
      </w:r>
      <w:proofErr w:type="spellEnd"/>
      <w:r w:rsidR="00031CEE" w:rsidRPr="00494FB1">
        <w:rPr>
          <w:rFonts w:ascii="Times New Roman" w:hAnsi="Times New Roman" w:cs="Times New Roman"/>
          <w:sz w:val="24"/>
          <w:szCs w:val="24"/>
        </w:rPr>
        <w:t xml:space="preserve"> площадках общего пользования в случае отсутствия договора на оказание услуг по вывозу ТБО.</w:t>
      </w:r>
    </w:p>
    <w:p w:rsidR="00C553CC" w:rsidRPr="00494FB1" w:rsidRDefault="00D05D12" w:rsidP="00494FB1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94FB1">
        <w:rPr>
          <w:rFonts w:ascii="Times New Roman" w:hAnsi="Times New Roman" w:cs="Times New Roman"/>
          <w:sz w:val="24"/>
          <w:szCs w:val="24"/>
        </w:rPr>
        <w:t>3.3.</w:t>
      </w:r>
      <w:r w:rsidR="004536FA" w:rsidRPr="00494FB1">
        <w:rPr>
          <w:rFonts w:ascii="Times New Roman" w:hAnsi="Times New Roman" w:cs="Times New Roman"/>
          <w:sz w:val="24"/>
          <w:szCs w:val="24"/>
        </w:rPr>
        <w:t>14</w:t>
      </w:r>
      <w:r w:rsidR="00031CEE" w:rsidRPr="00494FB1">
        <w:rPr>
          <w:rFonts w:ascii="Times New Roman" w:hAnsi="Times New Roman" w:cs="Times New Roman"/>
          <w:sz w:val="24"/>
          <w:szCs w:val="24"/>
        </w:rPr>
        <w:t>. Крупногабаритный и строительный мусор жителями частного сектора, индивидуальными предпринимателями, юридическими лицами вывозится самостоятельно на территорию предприятий и полигонов по утилизации ТБО.</w:t>
      </w:r>
    </w:p>
    <w:p w:rsidR="00C553CC" w:rsidRPr="00494FB1" w:rsidRDefault="00C553CC" w:rsidP="00494F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13029" w:rsidRDefault="00913029" w:rsidP="00494F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94FB1" w:rsidRDefault="00494FB1" w:rsidP="00494F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94FB1" w:rsidRDefault="00494FB1" w:rsidP="00494F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94FB1" w:rsidRPr="00494FB1" w:rsidRDefault="00494FB1" w:rsidP="00494F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553CC" w:rsidRPr="00494FB1" w:rsidRDefault="00C553CC" w:rsidP="0049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3CC" w:rsidRPr="00494FB1" w:rsidRDefault="00C553CC" w:rsidP="00494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FB1">
        <w:rPr>
          <w:rFonts w:ascii="Times New Roman" w:hAnsi="Times New Roman" w:cs="Times New Roman"/>
          <w:sz w:val="24"/>
          <w:szCs w:val="24"/>
        </w:rPr>
        <w:t xml:space="preserve">Глава Райковского сельсовета                                                         </w:t>
      </w:r>
      <w:r w:rsidR="005C100D" w:rsidRPr="00494FB1">
        <w:rPr>
          <w:rFonts w:ascii="Times New Roman" w:hAnsi="Times New Roman" w:cs="Times New Roman"/>
          <w:sz w:val="24"/>
          <w:szCs w:val="24"/>
        </w:rPr>
        <w:t>В.Ю. Нечкин</w:t>
      </w:r>
    </w:p>
    <w:p w:rsidR="00C553CC" w:rsidRPr="00494FB1" w:rsidRDefault="00C553CC" w:rsidP="00494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3CC" w:rsidRPr="00494FB1" w:rsidRDefault="00C553CC" w:rsidP="00494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3CC" w:rsidRPr="00494FB1" w:rsidRDefault="00C553CC" w:rsidP="00494F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53CC" w:rsidRPr="00494FB1" w:rsidRDefault="00C553CC" w:rsidP="00494F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53CC" w:rsidRPr="00494FB1" w:rsidRDefault="00C553CC" w:rsidP="00494FB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8750F0" w:rsidRPr="00494FB1" w:rsidRDefault="008750F0" w:rsidP="00494F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750F0" w:rsidRPr="00494FB1" w:rsidSect="0064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F2E6F"/>
    <w:multiLevelType w:val="hybridMultilevel"/>
    <w:tmpl w:val="A170B9B8"/>
    <w:lvl w:ilvl="0" w:tplc="E8E2A5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69777B"/>
    <w:multiLevelType w:val="hybridMultilevel"/>
    <w:tmpl w:val="D3A86E54"/>
    <w:lvl w:ilvl="0" w:tplc="772C4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553CC"/>
    <w:rsid w:val="00023EA4"/>
    <w:rsid w:val="00031CEE"/>
    <w:rsid w:val="00035FFE"/>
    <w:rsid w:val="000E0163"/>
    <w:rsid w:val="000E03DC"/>
    <w:rsid w:val="000F682D"/>
    <w:rsid w:val="0011429D"/>
    <w:rsid w:val="002238EA"/>
    <w:rsid w:val="00311EF3"/>
    <w:rsid w:val="0037064F"/>
    <w:rsid w:val="003E7DB7"/>
    <w:rsid w:val="004536FA"/>
    <w:rsid w:val="00494FB1"/>
    <w:rsid w:val="00526654"/>
    <w:rsid w:val="005370EB"/>
    <w:rsid w:val="00583B86"/>
    <w:rsid w:val="005C100D"/>
    <w:rsid w:val="005F0015"/>
    <w:rsid w:val="00634A2F"/>
    <w:rsid w:val="00643039"/>
    <w:rsid w:val="006E6B70"/>
    <w:rsid w:val="00746365"/>
    <w:rsid w:val="008750F0"/>
    <w:rsid w:val="008922AB"/>
    <w:rsid w:val="00913029"/>
    <w:rsid w:val="0097303E"/>
    <w:rsid w:val="0098700A"/>
    <w:rsid w:val="00A47484"/>
    <w:rsid w:val="00C553CC"/>
    <w:rsid w:val="00CE0253"/>
    <w:rsid w:val="00CE0999"/>
    <w:rsid w:val="00CF6B3F"/>
    <w:rsid w:val="00D0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39"/>
  </w:style>
  <w:style w:type="paragraph" w:styleId="1">
    <w:name w:val="heading 1"/>
    <w:basedOn w:val="a"/>
    <w:next w:val="a"/>
    <w:link w:val="10"/>
    <w:uiPriority w:val="99"/>
    <w:qFormat/>
    <w:rsid w:val="00C553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53CC"/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styleId="a3">
    <w:name w:val="List Paragraph"/>
    <w:basedOn w:val="a"/>
    <w:uiPriority w:val="34"/>
    <w:qFormat/>
    <w:rsid w:val="00C553CC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3C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100D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5C10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CE09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E0999"/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03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114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Raikovo</dc:creator>
  <cp:lastModifiedBy>Raikovo</cp:lastModifiedBy>
  <cp:revision>10</cp:revision>
  <cp:lastPrinted>2024-07-02T01:55:00Z</cp:lastPrinted>
  <dcterms:created xsi:type="dcterms:W3CDTF">2024-07-02T01:55:00Z</dcterms:created>
  <dcterms:modified xsi:type="dcterms:W3CDTF">2024-07-04T04:46:00Z</dcterms:modified>
</cp:coreProperties>
</file>