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0" w:rsidRDefault="001B0189" w:rsidP="00CB56CA">
      <w:pPr>
        <w:jc w:val="both"/>
        <w:rPr>
          <w:sz w:val="26"/>
          <w:szCs w:val="26"/>
        </w:rPr>
      </w:pPr>
      <w:r w:rsidRPr="00B93527">
        <w:rPr>
          <w:b/>
          <w:sz w:val="26"/>
          <w:szCs w:val="26"/>
        </w:rPr>
        <w:object w:dxaOrig="9600" w:dyaOrig="1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6.25pt" o:ole="">
            <v:imagedata r:id="rId5" o:title=""/>
          </v:shape>
          <o:OLEObject Type="Embed" ProgID="Word.Document.12" ShapeID="_x0000_i1025" DrawAspect="Content" ObjectID="_1768388537" r:id="rId6">
            <o:FieldCodes>\s</o:FieldCodes>
          </o:OLEObject>
        </w:object>
      </w:r>
    </w:p>
    <w:p w:rsidR="002E4C5E" w:rsidRDefault="002E4C5E" w:rsidP="002E4C5E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2E4C5E" w:rsidRDefault="002E4C5E" w:rsidP="002E4C5E">
      <w:pPr>
        <w:ind w:left="5664"/>
        <w:jc w:val="right"/>
      </w:pPr>
      <w:r>
        <w:t xml:space="preserve">к постановлению главы  </w:t>
      </w:r>
    </w:p>
    <w:p w:rsidR="002E4C5E" w:rsidRDefault="002E4C5E" w:rsidP="002E4C5E">
      <w:pPr>
        <w:ind w:left="5664"/>
        <w:jc w:val="right"/>
      </w:pPr>
      <w:r>
        <w:t>Райковского</w:t>
      </w:r>
      <w:bookmarkStart w:id="0" w:name="_GoBack"/>
      <w:bookmarkEnd w:id="0"/>
      <w:r>
        <w:t xml:space="preserve"> сельсовета </w:t>
      </w:r>
    </w:p>
    <w:p w:rsidR="002E4C5E" w:rsidRDefault="002E4C5E" w:rsidP="002E4C5E">
      <w:pPr>
        <w:ind w:left="5664"/>
        <w:jc w:val="right"/>
      </w:pPr>
      <w:r>
        <w:t xml:space="preserve">от </w:t>
      </w:r>
      <w:r w:rsidR="00051908">
        <w:t>02.02.</w:t>
      </w:r>
      <w:r>
        <w:t>202</w:t>
      </w:r>
      <w:r w:rsidR="00051908">
        <w:t>4</w:t>
      </w:r>
      <w:r>
        <w:t xml:space="preserve"> года. № </w:t>
      </w:r>
      <w:r w:rsidR="00CB56CA">
        <w:t>8</w:t>
      </w:r>
      <w:r w:rsidR="004634A6">
        <w:t>-П</w:t>
      </w:r>
    </w:p>
    <w:p w:rsidR="002E4C5E" w:rsidRDefault="002E4C5E" w:rsidP="002E4C5E">
      <w:pPr>
        <w:jc w:val="right"/>
      </w:pPr>
    </w:p>
    <w:p w:rsidR="00495105" w:rsidRDefault="00495105" w:rsidP="00495105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</w:t>
      </w:r>
    </w:p>
    <w:p w:rsidR="00495105" w:rsidRDefault="00495105" w:rsidP="00495105">
      <w:pPr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материалов на период  </w:t>
      </w:r>
      <w:r w:rsidRPr="00C80E93">
        <w:rPr>
          <w:b/>
          <w:sz w:val="26"/>
          <w:szCs w:val="26"/>
        </w:rPr>
        <w:t>подготовки выборов</w:t>
      </w:r>
      <w:r>
        <w:rPr>
          <w:b/>
          <w:sz w:val="26"/>
          <w:szCs w:val="26"/>
        </w:rPr>
        <w:t xml:space="preserve"> </w:t>
      </w:r>
    </w:p>
    <w:p w:rsidR="00495105" w:rsidRPr="00C80E93" w:rsidRDefault="00495105" w:rsidP="00495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Президента Российской Федерации</w:t>
      </w:r>
    </w:p>
    <w:p w:rsidR="006A4880" w:rsidRDefault="006A4880" w:rsidP="006A4880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756"/>
        <w:gridCol w:w="2244"/>
        <w:gridCol w:w="3826"/>
      </w:tblGrid>
      <w:tr w:rsidR="006A4880" w:rsidRPr="009C359E" w:rsidTr="007525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№ </w:t>
            </w:r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изби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ра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тель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ного</w:t>
            </w:r>
            <w:proofErr w:type="spellEnd"/>
            <w:r w:rsidR="004634A6">
              <w:t xml:space="preserve">                             </w:t>
            </w:r>
            <w:proofErr w:type="spellStart"/>
            <w:r w:rsidRPr="009C359E">
              <w:t>участ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ка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Место расположения избирательного участка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>Населенный пункт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 xml:space="preserve">Место размещения </w:t>
            </w:r>
            <w:r w:rsidRPr="000C5330">
              <w:t>предвыборных</w:t>
            </w:r>
            <w:r w:rsidR="004634A6">
              <w:t xml:space="preserve"> </w:t>
            </w:r>
            <w:r w:rsidRPr="009C359E">
              <w:t>печатных агитационных материалов</w:t>
            </w:r>
          </w:p>
        </w:tc>
      </w:tr>
      <w:tr w:rsidR="006A4880" w:rsidRPr="009C359E" w:rsidTr="007525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4</w:t>
            </w:r>
          </w:p>
        </w:tc>
      </w:tr>
      <w:tr w:rsidR="006A4880" w:rsidRPr="009C359E" w:rsidTr="00752583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>377</w:t>
            </w:r>
          </w:p>
          <w:p w:rsidR="006A4880" w:rsidRPr="009C359E" w:rsidRDefault="006A4880" w:rsidP="00752583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аал Райков, ул. 30 лет Победы, 10,  здание муниципального бюджетного общеобразовательного учреждения «Райковская средняя общеобразовательная школа имени Н.И.Носова»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аал Райков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Доска объявлений магазин № 9 </w:t>
            </w:r>
          </w:p>
          <w:p w:rsidR="006A4880" w:rsidRPr="009C359E" w:rsidRDefault="006A4880" w:rsidP="00752583">
            <w:pPr>
              <w:jc w:val="center"/>
            </w:pPr>
            <w:r w:rsidRPr="009C359E">
              <w:t>ул. Ленина, 27. Доска объявлений магазин «Глазырин» ул. Ленина, 68. Доска объявлений фасад здания магазина «</w:t>
            </w:r>
            <w:proofErr w:type="spellStart"/>
            <w:r w:rsidRPr="009C359E">
              <w:t>Молев</w:t>
            </w:r>
            <w:proofErr w:type="spellEnd"/>
            <w:r w:rsidRPr="009C359E">
              <w:t>», ул. Минская, 47-Б, фасад здания почтового отделения ул. Минская, 98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4634A6" w:rsidP="00752583">
            <w:pPr>
              <w:jc w:val="center"/>
            </w:pPr>
            <w:r>
              <w:t>а</w:t>
            </w:r>
            <w:r w:rsidR="006A4880" w:rsidRPr="009C359E">
              <w:t>ал</w:t>
            </w:r>
            <w:r>
              <w:t xml:space="preserve"> </w:t>
            </w:r>
            <w:r w:rsidR="006A4880" w:rsidRPr="009C359E">
              <w:t>Баинов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Фасад здания магазина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4634A6" w:rsidP="00752583">
            <w:pPr>
              <w:jc w:val="center"/>
            </w:pPr>
            <w:r>
              <w:t>а</w:t>
            </w:r>
            <w:r w:rsidR="006A4880" w:rsidRPr="009C359E">
              <w:t>ал</w:t>
            </w:r>
            <w:r>
              <w:t xml:space="preserve"> </w:t>
            </w:r>
            <w:r w:rsidR="006A4880" w:rsidRPr="009C359E">
              <w:t>Шурышев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ул. Зеленая, фасадная сторона забора дома Леоновой Е.А.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п.ст. Хоных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Доска объявлений у магазина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ст. Тигей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Доска объявлений у магазина</w:t>
            </w:r>
          </w:p>
        </w:tc>
      </w:tr>
    </w:tbl>
    <w:p w:rsidR="006A4880" w:rsidRDefault="006A4880" w:rsidP="006A4880">
      <w:pPr>
        <w:jc w:val="center"/>
        <w:rPr>
          <w:b/>
          <w:sz w:val="26"/>
        </w:rPr>
      </w:pPr>
    </w:p>
    <w:p w:rsidR="006A4880" w:rsidRDefault="006A4880" w:rsidP="006A4880"/>
    <w:p w:rsidR="009F7EAA" w:rsidRDefault="009F7EA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p w:rsidR="00CB56CA" w:rsidRDefault="00CB56CA"/>
    <w:sectPr w:rsidR="00CB56CA" w:rsidSect="002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80"/>
    <w:rsid w:val="000308AA"/>
    <w:rsid w:val="00051908"/>
    <w:rsid w:val="00061957"/>
    <w:rsid w:val="001B0189"/>
    <w:rsid w:val="0028782E"/>
    <w:rsid w:val="002E4C5E"/>
    <w:rsid w:val="002F0700"/>
    <w:rsid w:val="003002AB"/>
    <w:rsid w:val="00314E4F"/>
    <w:rsid w:val="003900FA"/>
    <w:rsid w:val="00403154"/>
    <w:rsid w:val="00450A37"/>
    <w:rsid w:val="004634A6"/>
    <w:rsid w:val="00471073"/>
    <w:rsid w:val="00495105"/>
    <w:rsid w:val="004C1F3F"/>
    <w:rsid w:val="005D54C5"/>
    <w:rsid w:val="006A4880"/>
    <w:rsid w:val="007C777C"/>
    <w:rsid w:val="00951866"/>
    <w:rsid w:val="009707C9"/>
    <w:rsid w:val="0098065C"/>
    <w:rsid w:val="00996523"/>
    <w:rsid w:val="009A31B8"/>
    <w:rsid w:val="009E029E"/>
    <w:rsid w:val="009F7EAA"/>
    <w:rsid w:val="00A325C0"/>
    <w:rsid w:val="00A34CAC"/>
    <w:rsid w:val="00B63CEB"/>
    <w:rsid w:val="00B93527"/>
    <w:rsid w:val="00B959DE"/>
    <w:rsid w:val="00C70EC3"/>
    <w:rsid w:val="00C9183C"/>
    <w:rsid w:val="00CB56CA"/>
    <w:rsid w:val="00CF06C3"/>
    <w:rsid w:val="00E7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8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6A4880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4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Raikovo</cp:lastModifiedBy>
  <cp:revision>10</cp:revision>
  <cp:lastPrinted>2024-02-02T01:46:00Z</cp:lastPrinted>
  <dcterms:created xsi:type="dcterms:W3CDTF">2024-01-30T01:35:00Z</dcterms:created>
  <dcterms:modified xsi:type="dcterms:W3CDTF">2024-02-02T07:16:00Z</dcterms:modified>
</cp:coreProperties>
</file>