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770" w:rsidRPr="0084242D" w:rsidRDefault="00F40770" w:rsidP="00502B35">
      <w:pPr>
        <w:jc w:val="center"/>
        <w:rPr>
          <w:rFonts w:ascii="Calibri" w:eastAsia="Times New Roman" w:hAnsi="Calibri" w:cs="Times New Roman"/>
          <w:lang w:eastAsia="ru-RU"/>
        </w:rPr>
      </w:pPr>
      <w:r w:rsidRPr="0084242D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151C7056" wp14:editId="7F0E4B49">
            <wp:extent cx="771525" cy="69532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86"/>
      </w:tblGrid>
      <w:tr w:rsidR="00F40770" w:rsidRPr="00E603DC" w:rsidTr="00B43203">
        <w:tc>
          <w:tcPr>
            <w:tcW w:w="4785" w:type="dxa"/>
          </w:tcPr>
          <w:p w:rsidR="00F40770" w:rsidRPr="00E603DC" w:rsidRDefault="00F40770" w:rsidP="00B432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3DC">
              <w:rPr>
                <w:rFonts w:ascii="Times New Roman" w:eastAsia="Calibri" w:hAnsi="Times New Roman" w:cs="Times New Roman"/>
                <w:sz w:val="24"/>
                <w:szCs w:val="24"/>
              </w:rPr>
              <w:t>РОССИЯ ФЕДЕРАЦИЯЗЫ</w:t>
            </w:r>
          </w:p>
          <w:p w:rsidR="00F40770" w:rsidRPr="00E603DC" w:rsidRDefault="00F40770" w:rsidP="00B432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3DC">
              <w:rPr>
                <w:rFonts w:ascii="Times New Roman" w:eastAsia="Calibri" w:hAnsi="Times New Roman" w:cs="Times New Roman"/>
                <w:sz w:val="24"/>
                <w:szCs w:val="24"/>
              </w:rPr>
              <w:t>ХАКАС РЕСПУБЛИКА</w:t>
            </w:r>
          </w:p>
          <w:p w:rsidR="00F40770" w:rsidRPr="00E603DC" w:rsidRDefault="00F40770" w:rsidP="00B432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3DC">
              <w:rPr>
                <w:rFonts w:ascii="Times New Roman" w:eastAsia="Calibri" w:hAnsi="Times New Roman" w:cs="Times New Roman"/>
                <w:sz w:val="24"/>
                <w:szCs w:val="24"/>
              </w:rPr>
              <w:t>АГБАН ПИЛТ</w:t>
            </w:r>
            <w:r w:rsidRPr="00E603D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E603DC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Start"/>
            <w:r w:rsidRPr="00E603D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E603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АЙМАХ</w:t>
            </w:r>
            <w:proofErr w:type="gramEnd"/>
          </w:p>
          <w:p w:rsidR="00F40770" w:rsidRPr="00E603DC" w:rsidRDefault="00F40770" w:rsidP="00B432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3DC">
              <w:rPr>
                <w:rFonts w:ascii="Times New Roman" w:eastAsia="Calibri" w:hAnsi="Times New Roman" w:cs="Times New Roman"/>
                <w:sz w:val="24"/>
                <w:szCs w:val="24"/>
              </w:rPr>
              <w:t>РАЙКОВСКАЙ ААЛ ЧОБ</w:t>
            </w:r>
            <w:r w:rsidRPr="00E603D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</w:p>
          <w:p w:rsidR="00F40770" w:rsidRPr="00E603DC" w:rsidRDefault="00F40770" w:rsidP="00B432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3DC">
              <w:rPr>
                <w:rFonts w:ascii="Times New Roman" w:eastAsia="Calibri" w:hAnsi="Times New Roman" w:cs="Times New Roman"/>
                <w:sz w:val="24"/>
                <w:szCs w:val="24"/>
              </w:rPr>
              <w:t>УСТАГ-ПАСТАА</w:t>
            </w:r>
          </w:p>
          <w:p w:rsidR="00F40770" w:rsidRPr="00E603DC" w:rsidRDefault="00F40770" w:rsidP="00B43203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40770" w:rsidRPr="00E603DC" w:rsidRDefault="00F40770" w:rsidP="00B432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3DC">
              <w:rPr>
                <w:rFonts w:ascii="Times New Roman" w:eastAsia="Calibri" w:hAnsi="Times New Roman" w:cs="Times New Roman"/>
                <w:sz w:val="24"/>
                <w:szCs w:val="24"/>
              </w:rPr>
              <w:t>РОССИЙСКАЯ ФЕДЕРАЦИЯ</w:t>
            </w:r>
          </w:p>
          <w:p w:rsidR="00F40770" w:rsidRPr="00E603DC" w:rsidRDefault="00F40770" w:rsidP="00B432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3DC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РЕСПУБЛИКА ХАКАСИЯ</w:t>
            </w:r>
          </w:p>
          <w:p w:rsidR="00F40770" w:rsidRPr="00E603DC" w:rsidRDefault="00F40770" w:rsidP="00B432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3DC">
              <w:rPr>
                <w:rFonts w:ascii="Times New Roman" w:eastAsia="Calibri" w:hAnsi="Times New Roman" w:cs="Times New Roman"/>
                <w:sz w:val="24"/>
                <w:szCs w:val="24"/>
              </w:rPr>
              <w:t>УСТЬ-АБАКАНСКИЙ РАЙОН</w:t>
            </w:r>
          </w:p>
          <w:p w:rsidR="00F40770" w:rsidRPr="00E603DC" w:rsidRDefault="00F40770" w:rsidP="00B432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3DC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</w:p>
          <w:p w:rsidR="00F40770" w:rsidRPr="00E603DC" w:rsidRDefault="00F40770" w:rsidP="00B432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3DC">
              <w:rPr>
                <w:rFonts w:ascii="Times New Roman" w:eastAsia="Calibri" w:hAnsi="Times New Roman" w:cs="Times New Roman"/>
                <w:sz w:val="24"/>
                <w:szCs w:val="24"/>
              </w:rPr>
              <w:t>РАЙКОВСКОГО СЕЛЬСОВЕТА</w:t>
            </w:r>
          </w:p>
          <w:p w:rsidR="00F40770" w:rsidRPr="00E603DC" w:rsidRDefault="00F40770" w:rsidP="00B432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0770" w:rsidRPr="00E603DC" w:rsidRDefault="00F40770" w:rsidP="00B43203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F40770" w:rsidRDefault="00F40770" w:rsidP="00F40770">
      <w:pPr>
        <w:tabs>
          <w:tab w:val="left" w:pos="843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821A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F40770" w:rsidRDefault="00F40770" w:rsidP="00F40770">
      <w:pPr>
        <w:tabs>
          <w:tab w:val="left" w:pos="843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от 17.04.2023 г.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№ 21-П</w:t>
      </w:r>
    </w:p>
    <w:p w:rsidR="00F40770" w:rsidRDefault="00F40770" w:rsidP="00F40770">
      <w:pPr>
        <w:tabs>
          <w:tab w:val="left" w:pos="843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аал Райков</w:t>
      </w:r>
    </w:p>
    <w:p w:rsidR="00813DCD" w:rsidRDefault="00813DCD" w:rsidP="00F40770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Об уточнение адреса</w:t>
      </w:r>
    </w:p>
    <w:p w:rsidR="00F40770" w:rsidRDefault="00F40770" w:rsidP="00F40770">
      <w:pPr>
        <w:rPr>
          <w:rFonts w:ascii="Times New Roman" w:hAnsi="Times New Roman" w:cs="Times New Roman"/>
          <w:b/>
          <w:sz w:val="26"/>
          <w:szCs w:val="26"/>
        </w:rPr>
      </w:pPr>
    </w:p>
    <w:p w:rsidR="00813DCD" w:rsidRPr="00E351DD" w:rsidRDefault="00813DCD" w:rsidP="00813DCD">
      <w:pPr>
        <w:jc w:val="both"/>
        <w:rPr>
          <w:rFonts w:ascii="Times New Roman" w:hAnsi="Times New Roman" w:cs="Times New Roman"/>
          <w:sz w:val="26"/>
          <w:szCs w:val="26"/>
        </w:rPr>
      </w:pPr>
      <w:r w:rsidRPr="00E351DD">
        <w:rPr>
          <w:rFonts w:ascii="Times New Roman" w:hAnsi="Times New Roman" w:cs="Times New Roman"/>
          <w:sz w:val="26"/>
          <w:szCs w:val="26"/>
        </w:rPr>
        <w:t xml:space="preserve">        В связи с упорядочиванием нумерации объектов недвижимости в </w:t>
      </w:r>
      <w:r>
        <w:rPr>
          <w:rFonts w:ascii="Times New Roman" w:hAnsi="Times New Roman" w:cs="Times New Roman"/>
          <w:sz w:val="26"/>
          <w:szCs w:val="26"/>
        </w:rPr>
        <w:t>п.ст. Хоных</w:t>
      </w:r>
      <w:r w:rsidRPr="00E351DD">
        <w:rPr>
          <w:rFonts w:ascii="Times New Roman" w:hAnsi="Times New Roman" w:cs="Times New Roman"/>
          <w:sz w:val="26"/>
          <w:szCs w:val="26"/>
        </w:rPr>
        <w:t xml:space="preserve">, в соответствии с постановлением администрации Усть-Абаканского </w:t>
      </w:r>
      <w:r>
        <w:rPr>
          <w:rFonts w:ascii="Times New Roman" w:hAnsi="Times New Roman" w:cs="Times New Roman"/>
          <w:sz w:val="26"/>
          <w:szCs w:val="26"/>
        </w:rPr>
        <w:t xml:space="preserve">района от 15.10.2002 г. № 67-П </w:t>
      </w:r>
      <w:r w:rsidRPr="00E351DD">
        <w:rPr>
          <w:rFonts w:ascii="Times New Roman" w:hAnsi="Times New Roman" w:cs="Times New Roman"/>
          <w:sz w:val="26"/>
          <w:szCs w:val="26"/>
        </w:rPr>
        <w:t>«Об утверждении Примерного положения о порядке присвоения, изменения, аннулирования и регистрации адресов объектов недвижимости на</w:t>
      </w:r>
      <w:r>
        <w:rPr>
          <w:rFonts w:ascii="Times New Roman" w:hAnsi="Times New Roman" w:cs="Times New Roman"/>
          <w:sz w:val="26"/>
          <w:szCs w:val="26"/>
        </w:rPr>
        <w:t xml:space="preserve"> территории Республики Хакасия» Администрация Райковского сельсовета</w:t>
      </w:r>
    </w:p>
    <w:p w:rsidR="00F40770" w:rsidRDefault="00F40770" w:rsidP="00F40770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F40770" w:rsidRDefault="00F40770" w:rsidP="00F40770">
      <w:pPr>
        <w:pStyle w:val="a4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4077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F40770">
        <w:rPr>
          <w:rFonts w:ascii="Times New Roman" w:hAnsi="Times New Roman" w:cs="Times New Roman"/>
          <w:sz w:val="26"/>
          <w:szCs w:val="26"/>
        </w:rPr>
        <w:t>Земельному участку</w:t>
      </w:r>
      <w:r w:rsidR="00813DCD">
        <w:rPr>
          <w:rFonts w:ascii="Times New Roman" w:hAnsi="Times New Roman" w:cs="Times New Roman"/>
          <w:sz w:val="26"/>
          <w:szCs w:val="26"/>
        </w:rPr>
        <w:t xml:space="preserve"> с кадастровым </w:t>
      </w:r>
      <w:r w:rsidR="00502B35">
        <w:rPr>
          <w:rFonts w:ascii="Times New Roman" w:hAnsi="Times New Roman" w:cs="Times New Roman"/>
          <w:sz w:val="26"/>
          <w:szCs w:val="26"/>
        </w:rPr>
        <w:t xml:space="preserve">номером </w:t>
      </w:r>
      <w:r w:rsidR="00813DCD">
        <w:rPr>
          <w:rFonts w:ascii="Times New Roman" w:hAnsi="Times New Roman" w:cs="Times New Roman"/>
          <w:sz w:val="26"/>
          <w:szCs w:val="26"/>
        </w:rPr>
        <w:t>19:10:</w:t>
      </w:r>
      <w:r w:rsidR="00D80523">
        <w:rPr>
          <w:rFonts w:ascii="Times New Roman" w:hAnsi="Times New Roman" w:cs="Times New Roman"/>
          <w:sz w:val="26"/>
          <w:szCs w:val="26"/>
        </w:rPr>
        <w:t>060501:4</w:t>
      </w:r>
      <w:r w:rsidR="00502B35">
        <w:rPr>
          <w:rFonts w:ascii="Times New Roman" w:hAnsi="Times New Roman" w:cs="Times New Roman"/>
          <w:sz w:val="26"/>
          <w:szCs w:val="26"/>
        </w:rPr>
        <w:t>2</w:t>
      </w:r>
      <w:r w:rsidRPr="00F40770">
        <w:rPr>
          <w:rFonts w:ascii="Times New Roman" w:hAnsi="Times New Roman" w:cs="Times New Roman"/>
          <w:sz w:val="26"/>
          <w:szCs w:val="26"/>
        </w:rPr>
        <w:t xml:space="preserve">, общей площадью 2494 кв.м. относящегося к категории: земли населенных пунктов, основной вид разрешенного использования: для индивидуального жилищного строительства, присвоить адрес: </w:t>
      </w:r>
      <w:r w:rsidRPr="00DB6C74">
        <w:rPr>
          <w:rFonts w:ascii="Times New Roman" w:hAnsi="Times New Roman" w:cs="Times New Roman"/>
          <w:sz w:val="26"/>
          <w:szCs w:val="26"/>
        </w:rPr>
        <w:t>Российская Федерация, Республика Хакасия, Усть-Абаканский муниципальный ра</w:t>
      </w:r>
      <w:r>
        <w:rPr>
          <w:rFonts w:ascii="Times New Roman" w:hAnsi="Times New Roman" w:cs="Times New Roman"/>
          <w:sz w:val="26"/>
          <w:szCs w:val="26"/>
        </w:rPr>
        <w:t>йон, с</w:t>
      </w:r>
      <w:r w:rsidRPr="00DB6C74">
        <w:rPr>
          <w:rFonts w:ascii="Times New Roman" w:hAnsi="Times New Roman" w:cs="Times New Roman"/>
          <w:sz w:val="26"/>
          <w:szCs w:val="26"/>
        </w:rPr>
        <w:t xml:space="preserve">ельское поселение Райковский сельсовет, </w:t>
      </w:r>
      <w:r>
        <w:rPr>
          <w:rFonts w:ascii="Times New Roman" w:hAnsi="Times New Roman" w:cs="Times New Roman"/>
          <w:sz w:val="26"/>
          <w:szCs w:val="26"/>
        </w:rPr>
        <w:t xml:space="preserve">поселок и(при) станция(и) </w:t>
      </w:r>
      <w:r w:rsidRPr="00DB6C74">
        <w:rPr>
          <w:rFonts w:ascii="Times New Roman" w:hAnsi="Times New Roman" w:cs="Times New Roman"/>
          <w:sz w:val="26"/>
          <w:szCs w:val="26"/>
        </w:rPr>
        <w:t>Хоных, улица Линейная</w:t>
      </w:r>
      <w:r>
        <w:rPr>
          <w:rFonts w:ascii="Times New Roman" w:hAnsi="Times New Roman" w:cs="Times New Roman"/>
          <w:sz w:val="26"/>
          <w:szCs w:val="26"/>
        </w:rPr>
        <w:t>, земельный участок 11А.</w:t>
      </w:r>
    </w:p>
    <w:p w:rsidR="00F40770" w:rsidRDefault="00F40770" w:rsidP="00F40770">
      <w:pPr>
        <w:pStyle w:val="a4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F40770" w:rsidRDefault="00F40770" w:rsidP="00F40770">
      <w:pPr>
        <w:pStyle w:val="a4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40770" w:rsidRDefault="00F40770" w:rsidP="00F40770">
      <w:pPr>
        <w:pStyle w:val="a4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40770" w:rsidRPr="00502B35" w:rsidRDefault="00F40770" w:rsidP="00502B35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40770" w:rsidRPr="00DB6C74" w:rsidRDefault="00F40770" w:rsidP="00F40770">
      <w:pPr>
        <w:pStyle w:val="a4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Райковского сельсовета                                             В.Ю. Нечкин</w:t>
      </w:r>
    </w:p>
    <w:p w:rsidR="00F40770" w:rsidRDefault="00F40770" w:rsidP="00F40770">
      <w:pPr>
        <w:pStyle w:val="a4"/>
        <w:ind w:left="420"/>
        <w:jc w:val="both"/>
      </w:pPr>
    </w:p>
    <w:p w:rsidR="00F40770" w:rsidRDefault="00F40770" w:rsidP="00F40770">
      <w:pPr>
        <w:pStyle w:val="a4"/>
        <w:ind w:left="420"/>
        <w:jc w:val="both"/>
      </w:pPr>
    </w:p>
    <w:sectPr w:rsidR="00F40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75AD3"/>
    <w:multiLevelType w:val="hybridMultilevel"/>
    <w:tmpl w:val="10F00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C22CA2"/>
    <w:multiLevelType w:val="hybridMultilevel"/>
    <w:tmpl w:val="0804BD4C"/>
    <w:lvl w:ilvl="0" w:tplc="8F1CAD8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EE5"/>
    <w:rsid w:val="00502B35"/>
    <w:rsid w:val="00813DCD"/>
    <w:rsid w:val="00C32AC3"/>
    <w:rsid w:val="00C95EE5"/>
    <w:rsid w:val="00D80523"/>
    <w:rsid w:val="00F40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B4F41"/>
  <w15:chartTrackingRefBased/>
  <w15:docId w15:val="{1C7E9EA1-B84C-402C-BCCA-1D7D30286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77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40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40770"/>
    <w:pPr>
      <w:ind w:left="720"/>
      <w:contextualSpacing/>
    </w:pPr>
  </w:style>
  <w:style w:type="table" w:styleId="a3">
    <w:name w:val="Table Grid"/>
    <w:basedOn w:val="a1"/>
    <w:uiPriority w:val="59"/>
    <w:rsid w:val="00F40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02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02B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2023-04-18T02:11:00Z</cp:lastPrinted>
  <dcterms:created xsi:type="dcterms:W3CDTF">2023-04-18T01:38:00Z</dcterms:created>
  <dcterms:modified xsi:type="dcterms:W3CDTF">2023-04-18T02:12:00Z</dcterms:modified>
</cp:coreProperties>
</file>